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62A63E" w14:textId="77777777" w:rsidR="00D50FEA" w:rsidRDefault="00D50FEA" w:rsidP="009B6D38">
      <w:pPr>
        <w:rPr>
          <w:rFonts w:eastAsiaTheme="majorEastAsia"/>
          <w:b/>
          <w:bCs/>
          <w:sz w:val="28"/>
          <w:szCs w:val="28"/>
        </w:rPr>
      </w:pPr>
      <w:bookmarkStart w:id="0" w:name="_Toc481073334"/>
      <w:bookmarkStart w:id="1" w:name="_Toc481073402"/>
      <w:bookmarkStart w:id="2" w:name="_Toc484536428"/>
      <w:bookmarkStart w:id="3" w:name="_Toc484537890"/>
    </w:p>
    <w:p w14:paraId="30891A72" w14:textId="77777777" w:rsidR="00676B43" w:rsidRDefault="00676B43" w:rsidP="009B6D38">
      <w:pPr>
        <w:rPr>
          <w:rFonts w:eastAsiaTheme="majorEastAsia"/>
          <w:b/>
          <w:bCs/>
          <w:sz w:val="28"/>
          <w:szCs w:val="28"/>
        </w:rPr>
      </w:pPr>
    </w:p>
    <w:p w14:paraId="37D89D7C" w14:textId="38F3851C" w:rsidR="009B6D38" w:rsidRPr="00676B43" w:rsidRDefault="009B6D38" w:rsidP="197AA5BD">
      <w:pPr>
        <w:rPr>
          <w:rFonts w:eastAsiaTheme="majorEastAsia"/>
          <w:b/>
          <w:bCs/>
          <w:color w:val="215868" w:themeColor="accent5" w:themeShade="80"/>
          <w:sz w:val="28"/>
          <w:szCs w:val="28"/>
        </w:rPr>
      </w:pPr>
      <w:r w:rsidRPr="29503919">
        <w:rPr>
          <w:rFonts w:eastAsiaTheme="majorEastAsia"/>
          <w:b/>
          <w:bCs/>
          <w:color w:val="215868" w:themeColor="accent5" w:themeShade="80"/>
          <w:sz w:val="28"/>
          <w:szCs w:val="28"/>
        </w:rPr>
        <w:t xml:space="preserve">Annexe </w:t>
      </w:r>
      <w:r w:rsidR="009B0D9B">
        <w:rPr>
          <w:rFonts w:eastAsiaTheme="majorEastAsia"/>
          <w:b/>
          <w:bCs/>
          <w:color w:val="215868" w:themeColor="accent5" w:themeShade="80"/>
          <w:sz w:val="28"/>
          <w:szCs w:val="28"/>
        </w:rPr>
        <w:t>5</w:t>
      </w:r>
      <w:r w:rsidRPr="29503919">
        <w:rPr>
          <w:rFonts w:eastAsiaTheme="majorEastAsia"/>
          <w:b/>
          <w:bCs/>
          <w:color w:val="215868" w:themeColor="accent5" w:themeShade="80"/>
          <w:sz w:val="28"/>
          <w:szCs w:val="28"/>
        </w:rPr>
        <w:t xml:space="preserve"> : </w:t>
      </w:r>
      <w:bookmarkEnd w:id="0"/>
      <w:bookmarkEnd w:id="1"/>
      <w:bookmarkEnd w:id="2"/>
      <w:bookmarkEnd w:id="3"/>
      <w:r w:rsidRPr="29503919">
        <w:rPr>
          <w:rFonts w:eastAsiaTheme="majorEastAsia"/>
          <w:b/>
          <w:bCs/>
          <w:color w:val="215868" w:themeColor="accent5" w:themeShade="80"/>
          <w:sz w:val="28"/>
          <w:szCs w:val="28"/>
        </w:rPr>
        <w:t>Fiche explicative concernant les participants</w:t>
      </w:r>
    </w:p>
    <w:p w14:paraId="0C1E79C3" w14:textId="7C7ECFC4" w:rsidR="00F50AB0" w:rsidRPr="00887746" w:rsidRDefault="00F50AB0" w:rsidP="009B6D38">
      <w:pPr>
        <w:rPr>
          <w:sz w:val="22"/>
          <w:szCs w:val="22"/>
        </w:rPr>
      </w:pPr>
      <w:r w:rsidRPr="00887746">
        <w:rPr>
          <w:sz w:val="22"/>
          <w:szCs w:val="22"/>
        </w:rPr>
        <w:t>Les porteurs de projets doivent renseigner les données relatives à chaque participant accompagné dans le cadre des opérations FSE</w:t>
      </w:r>
      <w:r w:rsidR="00D45F93" w:rsidRPr="00887746">
        <w:rPr>
          <w:sz w:val="22"/>
          <w:szCs w:val="22"/>
        </w:rPr>
        <w:t>+</w:t>
      </w:r>
      <w:r w:rsidRPr="00887746">
        <w:rPr>
          <w:sz w:val="22"/>
          <w:szCs w:val="22"/>
        </w:rPr>
        <w:t>. Par participants, on entend : « </w:t>
      </w:r>
      <w:r w:rsidRPr="00BE00C3">
        <w:rPr>
          <w:i/>
          <w:iCs/>
          <w:sz w:val="22"/>
          <w:szCs w:val="22"/>
        </w:rPr>
        <w:t>les personnes bénéficiant directement d'une intervention du FSE</w:t>
      </w:r>
      <w:r w:rsidR="007D5B68" w:rsidRPr="00BE00C3">
        <w:rPr>
          <w:i/>
          <w:iCs/>
          <w:sz w:val="22"/>
          <w:szCs w:val="22"/>
        </w:rPr>
        <w:t>+</w:t>
      </w:r>
      <w:r w:rsidRPr="00BE00C3">
        <w:rPr>
          <w:i/>
          <w:iCs/>
          <w:sz w:val="22"/>
          <w:szCs w:val="22"/>
        </w:rPr>
        <w:t>, qui peuvent être identifiées et auxquelles on peut demander de fournir des informations sur leurs caractéristiques, et pour lesquelles des dépenses spécifiques sont réservées. Les autres personnes ne seront pas considérées comme des participants. Toutes les données sont ventilées par genre</w:t>
      </w:r>
      <w:r w:rsidRPr="00887746">
        <w:rPr>
          <w:sz w:val="22"/>
          <w:szCs w:val="22"/>
        </w:rPr>
        <w:t xml:space="preserve"> ». </w:t>
      </w:r>
    </w:p>
    <w:p w14:paraId="0831EDE8" w14:textId="77777777" w:rsidR="00F50AB0" w:rsidRPr="00887746" w:rsidRDefault="00F50AB0" w:rsidP="009B6D38">
      <w:pPr>
        <w:rPr>
          <w:sz w:val="22"/>
          <w:szCs w:val="22"/>
        </w:rPr>
      </w:pPr>
      <w:r w:rsidRPr="00887746">
        <w:rPr>
          <w:sz w:val="22"/>
          <w:szCs w:val="22"/>
        </w:rPr>
        <w:t xml:space="preserve">La vérification de l’éligibilité des participants repose sur le contrôle des pièces justificatives afférentes qu’il incombe aux porteurs de projet de recueillir, conserver et faire parvenir au service instructeur lors de la demande de </w:t>
      </w:r>
      <w:r w:rsidR="00735238" w:rsidRPr="00887746">
        <w:rPr>
          <w:sz w:val="22"/>
          <w:szCs w:val="22"/>
        </w:rPr>
        <w:t>subvention, si l’opération est commencée, ou lors de la demande de paiement</w:t>
      </w:r>
      <w:r w:rsidRPr="00887746">
        <w:rPr>
          <w:sz w:val="22"/>
          <w:szCs w:val="22"/>
        </w:rPr>
        <w:t>.</w:t>
      </w:r>
    </w:p>
    <w:p w14:paraId="1CDE0934" w14:textId="50996FCA" w:rsidR="00890BCB" w:rsidRPr="00887746" w:rsidRDefault="00735238" w:rsidP="00890BCB">
      <w:pPr>
        <w:rPr>
          <w:sz w:val="22"/>
          <w:szCs w:val="22"/>
        </w:rPr>
      </w:pPr>
      <w:r w:rsidRPr="00887746">
        <w:rPr>
          <w:sz w:val="22"/>
          <w:szCs w:val="22"/>
        </w:rPr>
        <w:t>La liste des documents à recueillir est la suivante, en fonction du statut du participant :</w:t>
      </w:r>
    </w:p>
    <w:tbl>
      <w:tblPr>
        <w:tblpPr w:leftFromText="141" w:rightFromText="141" w:vertAnchor="text" w:horzAnchor="margin" w:tblpY="390"/>
        <w:tblW w:w="150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5025"/>
      </w:tblGrid>
      <w:tr w:rsidR="00D50FEA" w14:paraId="4EEC17E5" w14:textId="77777777" w:rsidTr="29503919">
        <w:trPr>
          <w:trHeight w:val="1163"/>
        </w:trPr>
        <w:tc>
          <w:tcPr>
            <w:tcW w:w="15025" w:type="dxa"/>
            <w:shd w:val="clear" w:color="auto" w:fill="EEECE1" w:themeFill="background2"/>
          </w:tcPr>
          <w:p w14:paraId="7EBEF9CA" w14:textId="77777777" w:rsidR="00D50FEA" w:rsidRPr="00887746" w:rsidRDefault="00D50FEA" w:rsidP="00D50FEA">
            <w:pPr>
              <w:tabs>
                <w:tab w:val="left" w:pos="6744"/>
              </w:tabs>
              <w:rPr>
                <w:rFonts w:eastAsia="Times New Roman" w:cs="Calibri"/>
                <w:color w:val="000000"/>
                <w:sz w:val="22"/>
                <w:szCs w:val="22"/>
                <w:lang w:eastAsia="fr-FR"/>
              </w:rPr>
            </w:pPr>
            <w:r w:rsidRPr="29503919">
              <w:rPr>
                <w:rFonts w:eastAsia="Times New Roman" w:cs="Calibri"/>
                <w:b/>
                <w:bCs/>
                <w:color w:val="000000" w:themeColor="text1"/>
                <w:sz w:val="22"/>
                <w:szCs w:val="22"/>
                <w:lang w:eastAsia="fr-FR"/>
              </w:rPr>
              <w:t>Nos astuces et conseils</w:t>
            </w:r>
            <w:r w:rsidRPr="29503919">
              <w:rPr>
                <w:rFonts w:eastAsia="Times New Roman" w:cs="Calibri"/>
                <w:color w:val="000000" w:themeColor="text1"/>
                <w:sz w:val="22"/>
                <w:szCs w:val="22"/>
                <w:lang w:eastAsia="fr-FR"/>
              </w:rPr>
              <w:t xml:space="preserve"> : </w:t>
            </w:r>
          </w:p>
          <w:p w14:paraId="5F140DCE" w14:textId="77777777" w:rsidR="00887746" w:rsidRDefault="00D50FEA" w:rsidP="00D50FEA">
            <w:pPr>
              <w:pStyle w:val="Paragraphedeliste"/>
              <w:numPr>
                <w:ilvl w:val="0"/>
                <w:numId w:val="15"/>
              </w:numPr>
              <w:tabs>
                <w:tab w:val="left" w:pos="6744"/>
              </w:tabs>
              <w:spacing w:after="0"/>
              <w:rPr>
                <w:rFonts w:eastAsia="Times New Roman" w:cs="Calibri"/>
                <w:color w:val="000000"/>
                <w:sz w:val="22"/>
                <w:szCs w:val="22"/>
                <w:lang w:eastAsia="fr-FR"/>
              </w:rPr>
            </w:pPr>
            <w:r w:rsidRPr="29503919">
              <w:rPr>
                <w:rFonts w:eastAsia="Times New Roman" w:cs="Calibri"/>
                <w:color w:val="000000" w:themeColor="text1"/>
                <w:sz w:val="22"/>
                <w:szCs w:val="22"/>
                <w:lang w:eastAsia="fr-FR"/>
              </w:rPr>
              <w:t xml:space="preserve">Pour tout élément supplémentaire qui vient caractériser le public cible, une pièce justificative devra être produite. </w:t>
            </w:r>
          </w:p>
          <w:p w14:paraId="30838B5C" w14:textId="7A7113DD" w:rsidR="00D50FEA" w:rsidRPr="00B00FBA" w:rsidRDefault="00D50FEA" w:rsidP="01AF9A63">
            <w:pPr>
              <w:pStyle w:val="Paragraphedeliste"/>
              <w:tabs>
                <w:tab w:val="left" w:pos="6744"/>
              </w:tabs>
              <w:spacing w:after="0"/>
              <w:rPr>
                <w:rFonts w:eastAsia="Times New Roman" w:cs="Calibri"/>
                <w:i/>
                <w:iCs/>
                <w:color w:val="000000"/>
                <w:sz w:val="22"/>
                <w:szCs w:val="22"/>
                <w:lang w:eastAsia="fr-FR"/>
              </w:rPr>
            </w:pPr>
            <w:r w:rsidRPr="29503919">
              <w:rPr>
                <w:rFonts w:eastAsia="Times New Roman" w:cs="Calibri"/>
                <w:i/>
                <w:iCs/>
                <w:color w:val="000000" w:themeColor="text1"/>
                <w:sz w:val="22"/>
                <w:szCs w:val="22"/>
                <w:lang w:eastAsia="fr-FR"/>
              </w:rPr>
              <w:t xml:space="preserve">Exemple : demandeur d’emploi reconnu comme travailleur handicapé (pièce probante qui prouve le statut spécifique). </w:t>
            </w:r>
          </w:p>
          <w:p w14:paraId="41860EA1" w14:textId="77777777" w:rsidR="00D50FEA" w:rsidRPr="00EF559A" w:rsidRDefault="00D50FEA" w:rsidP="00D50FEA">
            <w:pPr>
              <w:tabs>
                <w:tab w:val="left" w:pos="6744"/>
              </w:tabs>
              <w:spacing w:after="0"/>
              <w:rPr>
                <w:rFonts w:eastAsia="Times New Roman" w:cs="Calibri"/>
                <w:color w:val="000000"/>
                <w:lang w:eastAsia="fr-FR"/>
              </w:rPr>
            </w:pPr>
          </w:p>
        </w:tc>
      </w:tr>
    </w:tbl>
    <w:p w14:paraId="4D095E7D" w14:textId="77777777" w:rsidR="00890BCB" w:rsidRPr="00890BCB" w:rsidRDefault="00890BCB" w:rsidP="00890BCB"/>
    <w:p w14:paraId="2F31CF21" w14:textId="77777777" w:rsidR="00890BCB" w:rsidRPr="00890BCB" w:rsidRDefault="00890BCB" w:rsidP="00890BCB"/>
    <w:p w14:paraId="57E7F161" w14:textId="77777777" w:rsidR="00890BCB" w:rsidRPr="00890BCB" w:rsidRDefault="00890BCB" w:rsidP="00890BCB"/>
    <w:p w14:paraId="16C0B54D" w14:textId="77777777" w:rsidR="00890BCB" w:rsidRPr="00890BCB" w:rsidRDefault="00890BCB" w:rsidP="00890BCB"/>
    <w:p w14:paraId="3BC0BE3E" w14:textId="77777777" w:rsidR="00890BCB" w:rsidRPr="00890BCB" w:rsidRDefault="00890BCB" w:rsidP="00890BCB"/>
    <w:p w14:paraId="44EBBD5F" w14:textId="50780732" w:rsidR="00890BCB" w:rsidRPr="00890BCB" w:rsidRDefault="00890BCB" w:rsidP="008941BD">
      <w:pPr>
        <w:tabs>
          <w:tab w:val="left" w:pos="6750"/>
        </w:tabs>
      </w:pPr>
    </w:p>
    <w:tbl>
      <w:tblPr>
        <w:tblpPr w:leftFromText="141" w:rightFromText="141" w:vertAnchor="text" w:tblpY="1"/>
        <w:tblOverlap w:val="never"/>
        <w:tblW w:w="150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5A0" w:firstRow="1" w:lastRow="0" w:firstColumn="1" w:lastColumn="1" w:noHBand="0" w:noVBand="1"/>
      </w:tblPr>
      <w:tblGrid>
        <w:gridCol w:w="2363"/>
        <w:gridCol w:w="4516"/>
        <w:gridCol w:w="8136"/>
        <w:gridCol w:w="6"/>
      </w:tblGrid>
      <w:tr w:rsidR="00735238" w:rsidRPr="006225BC" w14:paraId="23058C53" w14:textId="77777777" w:rsidTr="005F6944">
        <w:trPr>
          <w:gridAfter w:val="1"/>
          <w:wAfter w:w="6" w:type="dxa"/>
          <w:trHeight w:val="303"/>
        </w:trPr>
        <w:tc>
          <w:tcPr>
            <w:tcW w:w="15015" w:type="dxa"/>
            <w:gridSpan w:val="3"/>
            <w:shd w:val="clear" w:color="auto" w:fill="C6D9F1" w:themeFill="text2" w:themeFillTint="33"/>
            <w:vAlign w:val="center"/>
          </w:tcPr>
          <w:p w14:paraId="7A8E7D97" w14:textId="39B45A75" w:rsidR="00F91C98" w:rsidRPr="00F91C98" w:rsidRDefault="00F91C98" w:rsidP="00EA71AC">
            <w:pPr>
              <w:suppressAutoHyphens/>
              <w:spacing w:before="240" w:after="0" w:line="240" w:lineRule="auto"/>
              <w:jc w:val="center"/>
              <w:rPr>
                <w:rFonts w:eastAsia="Times New Roman"/>
                <w:b/>
                <w:sz w:val="22"/>
                <w:szCs w:val="22"/>
                <w:lang w:eastAsia="ar-SA"/>
              </w:rPr>
            </w:pPr>
            <w:r w:rsidRPr="00F91C98">
              <w:rPr>
                <w:rFonts w:eastAsia="Times New Roman"/>
                <w:b/>
                <w:sz w:val="22"/>
                <w:szCs w:val="22"/>
                <w:lang w:eastAsia="ar-SA"/>
              </w:rPr>
              <w:lastRenderedPageBreak/>
              <w:t>Programme régional 2021-2027</w:t>
            </w:r>
          </w:p>
          <w:p w14:paraId="26FBC01B" w14:textId="4C5B08CA" w:rsidR="00E6589F" w:rsidRPr="007751E9" w:rsidRDefault="00F91C98" w:rsidP="00EA71AC">
            <w:pPr>
              <w:suppressAutoHyphens/>
              <w:spacing w:after="240" w:line="240" w:lineRule="auto"/>
              <w:jc w:val="center"/>
              <w:rPr>
                <w:rFonts w:eastAsia="Times New Roman"/>
                <w:b/>
                <w:color w:val="FF0000"/>
                <w:sz w:val="22"/>
                <w:szCs w:val="22"/>
                <w:lang w:eastAsia="ar-SA"/>
              </w:rPr>
            </w:pPr>
            <w:r w:rsidRPr="00F91C98">
              <w:rPr>
                <w:rFonts w:eastAsia="Times New Roman"/>
                <w:b/>
                <w:sz w:val="22"/>
                <w:szCs w:val="22"/>
                <w:lang w:eastAsia="ar-SA"/>
              </w:rPr>
              <w:t xml:space="preserve">Appel à projets FSE+ </w:t>
            </w:r>
            <w:r w:rsidR="003A0F5B">
              <w:rPr>
                <w:rFonts w:eastAsia="Times New Roman"/>
                <w:b/>
                <w:sz w:val="22"/>
                <w:szCs w:val="22"/>
                <w:lang w:eastAsia="ar-SA"/>
              </w:rPr>
              <w:t>2</w:t>
            </w:r>
            <w:r w:rsidRPr="00F91C98">
              <w:rPr>
                <w:rFonts w:eastAsia="Times New Roman"/>
                <w:b/>
                <w:sz w:val="22"/>
                <w:szCs w:val="22"/>
                <w:lang w:eastAsia="ar-SA"/>
              </w:rPr>
              <w:t xml:space="preserve">023 " Lutte contre le décrochage dans l’enseignement supérieur" (OS 4.6-2) </w:t>
            </w:r>
            <w:r w:rsidR="00ED0A15">
              <w:rPr>
                <w:rFonts w:eastAsia="Times New Roman"/>
                <w:b/>
                <w:sz w:val="22"/>
                <w:szCs w:val="22"/>
                <w:lang w:eastAsia="ar-SA"/>
              </w:rPr>
              <w:br/>
            </w:r>
            <w:r w:rsidRPr="00F91C98">
              <w:rPr>
                <w:rFonts w:eastAsia="Times New Roman"/>
                <w:b/>
                <w:sz w:val="22"/>
                <w:szCs w:val="22"/>
                <w:lang w:eastAsia="ar-SA"/>
              </w:rPr>
              <w:t xml:space="preserve">Annexe </w:t>
            </w:r>
            <w:r w:rsidR="007751E9" w:rsidRPr="00887746">
              <w:rPr>
                <w:rFonts w:eastAsia="Times New Roman"/>
                <w:b/>
                <w:sz w:val="22"/>
                <w:szCs w:val="22"/>
                <w:lang w:eastAsia="ar-SA"/>
              </w:rPr>
              <w:t>– Critères d’éligibilité des participants –</w:t>
            </w:r>
          </w:p>
        </w:tc>
      </w:tr>
      <w:tr w:rsidR="005150F7" w:rsidRPr="006225BC" w14:paraId="54F9FA80" w14:textId="77777777" w:rsidTr="005F6944">
        <w:trPr>
          <w:gridAfter w:val="1"/>
          <w:wAfter w:w="6" w:type="dxa"/>
          <w:trHeight w:val="582"/>
        </w:trPr>
        <w:tc>
          <w:tcPr>
            <w:tcW w:w="2363" w:type="dxa"/>
            <w:shd w:val="clear" w:color="auto" w:fill="8DB3E2" w:themeFill="text2" w:themeFillTint="66"/>
            <w:vAlign w:val="center"/>
          </w:tcPr>
          <w:p w14:paraId="26E50EB1" w14:textId="6CC811BE" w:rsidR="005150F7" w:rsidRPr="00514516" w:rsidRDefault="00B64C82" w:rsidP="00B64C82">
            <w:pPr>
              <w:suppressAutoHyphens/>
              <w:spacing w:after="0" w:line="240" w:lineRule="auto"/>
              <w:jc w:val="center"/>
              <w:rPr>
                <w:rFonts w:eastAsia="Times New Roman"/>
                <w:b/>
                <w:lang w:eastAsia="ar-SA"/>
              </w:rPr>
            </w:pPr>
            <w:r>
              <w:rPr>
                <w:rFonts w:eastAsia="Times New Roman"/>
                <w:b/>
                <w:lang w:eastAsia="ar-SA"/>
              </w:rPr>
              <w:br/>
            </w:r>
            <w:r w:rsidR="005150F7" w:rsidRPr="00514516">
              <w:rPr>
                <w:rFonts w:eastAsia="Times New Roman"/>
                <w:b/>
                <w:lang w:eastAsia="ar-SA"/>
              </w:rPr>
              <w:t>Type de participant</w:t>
            </w:r>
            <w:r>
              <w:rPr>
                <w:rFonts w:eastAsia="Times New Roman"/>
                <w:b/>
                <w:lang w:eastAsia="ar-SA"/>
              </w:rPr>
              <w:br/>
            </w:r>
          </w:p>
        </w:tc>
        <w:tc>
          <w:tcPr>
            <w:tcW w:w="4516" w:type="dxa"/>
            <w:shd w:val="clear" w:color="auto" w:fill="8DB3E2" w:themeFill="text2" w:themeFillTint="66"/>
            <w:vAlign w:val="center"/>
          </w:tcPr>
          <w:p w14:paraId="3C715B2B" w14:textId="77777777" w:rsidR="005150F7" w:rsidRPr="00514516" w:rsidRDefault="005150F7" w:rsidP="00B64C82">
            <w:pPr>
              <w:suppressAutoHyphens/>
              <w:spacing w:after="0" w:line="240" w:lineRule="auto"/>
              <w:jc w:val="center"/>
              <w:rPr>
                <w:rFonts w:eastAsia="Times New Roman"/>
                <w:b/>
                <w:lang w:eastAsia="ar-SA"/>
              </w:rPr>
            </w:pPr>
            <w:r w:rsidRPr="00514516">
              <w:rPr>
                <w:rFonts w:eastAsia="Times New Roman"/>
                <w:b/>
                <w:lang w:eastAsia="ar-SA"/>
              </w:rPr>
              <w:t>Définition</w:t>
            </w:r>
          </w:p>
        </w:tc>
        <w:tc>
          <w:tcPr>
            <w:tcW w:w="8136" w:type="dxa"/>
            <w:shd w:val="clear" w:color="auto" w:fill="8DB3E2" w:themeFill="text2" w:themeFillTint="66"/>
            <w:vAlign w:val="center"/>
          </w:tcPr>
          <w:p w14:paraId="63C3434E" w14:textId="77777777" w:rsidR="005150F7" w:rsidRPr="00514516" w:rsidRDefault="005150F7" w:rsidP="71E86137">
            <w:pPr>
              <w:suppressAutoHyphens/>
              <w:spacing w:after="0" w:line="240" w:lineRule="auto"/>
              <w:jc w:val="center"/>
              <w:rPr>
                <w:rFonts w:eastAsia="Times New Roman"/>
                <w:b/>
                <w:bCs/>
                <w:lang w:eastAsia="ar-SA"/>
              </w:rPr>
            </w:pPr>
            <w:r w:rsidRPr="35000B3D">
              <w:rPr>
                <w:rFonts w:eastAsia="Times New Roman"/>
                <w:b/>
                <w:bCs/>
                <w:lang w:eastAsia="ar-SA"/>
              </w:rPr>
              <w:t>Nature des pièces justificatives à transmettre</w:t>
            </w:r>
          </w:p>
        </w:tc>
      </w:tr>
      <w:tr w:rsidR="01AF9A63" w14:paraId="67307F20" w14:textId="77777777" w:rsidTr="005F6944">
        <w:trPr>
          <w:gridAfter w:val="1"/>
          <w:wAfter w:w="6" w:type="dxa"/>
          <w:trHeight w:val="3107"/>
        </w:trPr>
        <w:tc>
          <w:tcPr>
            <w:tcW w:w="2363" w:type="dxa"/>
            <w:shd w:val="clear" w:color="auto" w:fill="auto"/>
            <w:vAlign w:val="center"/>
          </w:tcPr>
          <w:p w14:paraId="3B179765" w14:textId="77777777" w:rsidR="00750869" w:rsidRPr="00750869" w:rsidRDefault="00750869" w:rsidP="00405F48">
            <w:pPr>
              <w:spacing w:line="240" w:lineRule="auto"/>
              <w:jc w:val="left"/>
              <w:rPr>
                <w:rFonts w:eastAsia="Times New Roman"/>
                <w:b/>
                <w:bCs/>
                <w:lang w:eastAsia="ar-SA"/>
              </w:rPr>
            </w:pPr>
            <w:r w:rsidRPr="00750869">
              <w:rPr>
                <w:rFonts w:eastAsia="Times New Roman"/>
                <w:b/>
                <w:bCs/>
                <w:lang w:eastAsia="ar-SA"/>
              </w:rPr>
              <w:t xml:space="preserve">- </w:t>
            </w:r>
            <w:r w:rsidR="3AEA8B16" w:rsidRPr="00750869">
              <w:rPr>
                <w:rFonts w:eastAsia="Times New Roman"/>
                <w:b/>
                <w:bCs/>
                <w:lang w:eastAsia="ar-SA"/>
              </w:rPr>
              <w:t>Jeune en situation de décrochage scolaire</w:t>
            </w:r>
          </w:p>
          <w:p w14:paraId="260306F0" w14:textId="12BD5BB7" w:rsidR="3AEA8B16" w:rsidRDefault="00750869" w:rsidP="00405F48">
            <w:pPr>
              <w:spacing w:line="240" w:lineRule="auto"/>
              <w:jc w:val="left"/>
              <w:rPr>
                <w:rFonts w:eastAsia="Times New Roman"/>
                <w:b/>
                <w:bCs/>
                <w:highlight w:val="cyan"/>
                <w:lang w:eastAsia="ar-SA"/>
              </w:rPr>
            </w:pPr>
            <w:r w:rsidRPr="00750869">
              <w:rPr>
                <w:rFonts w:eastAsia="Times New Roman"/>
                <w:b/>
                <w:bCs/>
                <w:lang w:eastAsia="ar-SA"/>
              </w:rPr>
              <w:t xml:space="preserve">- </w:t>
            </w:r>
            <w:r w:rsidR="7748E44C" w:rsidRPr="00750869">
              <w:rPr>
                <w:rFonts w:eastAsia="Times New Roman"/>
                <w:b/>
                <w:bCs/>
                <w:lang w:eastAsia="ar-SA"/>
              </w:rPr>
              <w:t>Jeune présentant des risques de décrochage scolaire</w:t>
            </w:r>
          </w:p>
        </w:tc>
        <w:tc>
          <w:tcPr>
            <w:tcW w:w="4516" w:type="dxa"/>
            <w:shd w:val="clear" w:color="auto" w:fill="auto"/>
            <w:vAlign w:val="center"/>
          </w:tcPr>
          <w:p w14:paraId="025B051C" w14:textId="77777777" w:rsidR="00507089" w:rsidRDefault="00507089" w:rsidP="00D1146D">
            <w:pPr>
              <w:spacing w:line="240" w:lineRule="auto"/>
            </w:pPr>
          </w:p>
          <w:p w14:paraId="4DDD53CC" w14:textId="690866C2" w:rsidR="00D1146D" w:rsidRDefault="7748E44C" w:rsidP="00D1146D">
            <w:pPr>
              <w:spacing w:line="240" w:lineRule="auto"/>
            </w:pPr>
            <w:r w:rsidRPr="00750869">
              <w:t>Le décrochage est un processus qui conduit chaque année des jeunes à quitter le système de formation initiale sans avoir obtenu une qualification équivalente au baccalauréat ou un diplôme à finalité professionnelle, de type certificat d’aptitude professionnelle (CAP).</w:t>
            </w:r>
          </w:p>
          <w:p w14:paraId="7BC3E06A" w14:textId="13D6FBCD" w:rsidR="7748E44C" w:rsidRDefault="7748E44C" w:rsidP="00D1146D">
            <w:pPr>
              <w:spacing w:line="240" w:lineRule="auto"/>
              <w:rPr>
                <w:highlight w:val="cyan"/>
              </w:rPr>
            </w:pPr>
            <w:r w:rsidRPr="00750869">
              <w:t>(</w:t>
            </w:r>
            <w:r w:rsidRPr="00507089">
              <w:rPr>
                <w:i/>
                <w:iCs/>
              </w:rPr>
              <w:t>Source : Code de l’éducation</w:t>
            </w:r>
            <w:r w:rsidRPr="00750869">
              <w:t>)</w:t>
            </w:r>
          </w:p>
        </w:tc>
        <w:tc>
          <w:tcPr>
            <w:tcW w:w="8136" w:type="dxa"/>
            <w:shd w:val="clear" w:color="auto" w:fill="auto"/>
            <w:vAlign w:val="center"/>
          </w:tcPr>
          <w:p w14:paraId="772F2EEE" w14:textId="63FAE758" w:rsidR="6B841BC8" w:rsidRPr="00C55AB7" w:rsidRDefault="6B841BC8" w:rsidP="00507089">
            <w:pPr>
              <w:spacing w:before="120" w:after="120" w:line="240" w:lineRule="auto"/>
              <w:jc w:val="left"/>
              <w:rPr>
                <w:rFonts w:eastAsia="Times New Roman"/>
                <w:lang w:eastAsia="ar-SA"/>
              </w:rPr>
            </w:pPr>
            <w:r w:rsidRPr="00C55AB7">
              <w:rPr>
                <w:rFonts w:eastAsia="Times New Roman"/>
                <w:lang w:eastAsia="ar-SA"/>
              </w:rPr>
              <w:t>- Fiche de positionnement signée du responsable de l’organisme prescripteur et de la structure d’accueil/accompagnateur (</w:t>
            </w:r>
            <w:r w:rsidR="7E9296B3" w:rsidRPr="002B1913">
              <w:rPr>
                <w:rFonts w:eastAsia="Times New Roman"/>
                <w:b/>
                <w:bCs/>
                <w:lang w:eastAsia="ar-SA"/>
              </w:rPr>
              <w:t>Document type n°8</w:t>
            </w:r>
            <w:r w:rsidRPr="00C55AB7">
              <w:rPr>
                <w:rFonts w:eastAsia="Times New Roman"/>
                <w:lang w:eastAsia="ar-SA"/>
              </w:rPr>
              <w:t>).</w:t>
            </w:r>
            <w:r w:rsidRPr="00C55AB7">
              <w:rPr>
                <w:rFonts w:eastAsia="Times New Roman"/>
                <w:u w:val="single"/>
                <w:lang w:eastAsia="ar-SA"/>
              </w:rPr>
              <w:t xml:space="preserve"> </w:t>
            </w:r>
          </w:p>
          <w:p w14:paraId="6AF7EBD9" w14:textId="15D7ED3B" w:rsidR="6B841BC8" w:rsidRPr="00C55AB7" w:rsidRDefault="6B841BC8" w:rsidP="01AF9A63">
            <w:pPr>
              <w:spacing w:line="240" w:lineRule="auto"/>
              <w:jc w:val="left"/>
              <w:rPr>
                <w:rFonts w:eastAsia="Times New Roman"/>
                <w:b/>
                <w:bCs/>
                <w:u w:val="single"/>
                <w:lang w:eastAsia="ar-SA"/>
              </w:rPr>
            </w:pPr>
            <w:r w:rsidRPr="00C55AB7">
              <w:rPr>
                <w:rFonts w:eastAsia="Times New Roman"/>
                <w:b/>
                <w:bCs/>
                <w:u w:val="single"/>
                <w:lang w:eastAsia="ar-SA"/>
              </w:rPr>
              <w:t xml:space="preserve">ET </w:t>
            </w:r>
          </w:p>
          <w:p w14:paraId="0CA8A6E6" w14:textId="2CB2BE1C" w:rsidR="6B841BC8" w:rsidRPr="00C55AB7" w:rsidRDefault="6B841BC8" w:rsidP="01AF9A63">
            <w:pPr>
              <w:spacing w:line="240" w:lineRule="auto"/>
              <w:jc w:val="left"/>
              <w:rPr>
                <w:rFonts w:eastAsia="Times New Roman"/>
                <w:u w:val="single"/>
                <w:lang w:eastAsia="ar-SA"/>
              </w:rPr>
            </w:pPr>
            <w:r w:rsidRPr="00C55AB7">
              <w:rPr>
                <w:rFonts w:eastAsia="Times New Roman"/>
                <w:lang w:eastAsia="ar-SA"/>
              </w:rPr>
              <w:t>- Bilan d’accompagnement de l’élève signé de la structure d’accueil/accompagnateur (</w:t>
            </w:r>
            <w:r w:rsidR="519C0EA6" w:rsidRPr="00C55AB7">
              <w:rPr>
                <w:rFonts w:eastAsia="Times New Roman"/>
                <w:b/>
                <w:bCs/>
                <w:lang w:eastAsia="ar-SA"/>
              </w:rPr>
              <w:t>Document type</w:t>
            </w:r>
            <w:r w:rsidRPr="00C55AB7">
              <w:rPr>
                <w:rFonts w:eastAsia="Times New Roman"/>
                <w:b/>
                <w:bCs/>
                <w:lang w:eastAsia="ar-SA"/>
              </w:rPr>
              <w:t xml:space="preserve"> n°</w:t>
            </w:r>
            <w:r w:rsidR="03DAFA11" w:rsidRPr="00C55AB7">
              <w:rPr>
                <w:rFonts w:eastAsia="Times New Roman"/>
                <w:b/>
                <w:bCs/>
                <w:lang w:eastAsia="ar-SA"/>
              </w:rPr>
              <w:t>9</w:t>
            </w:r>
            <w:r w:rsidRPr="00C55AB7">
              <w:rPr>
                <w:rFonts w:eastAsia="Times New Roman"/>
                <w:lang w:eastAsia="ar-SA"/>
              </w:rPr>
              <w:t>).</w:t>
            </w:r>
          </w:p>
          <w:p w14:paraId="22FB4C10" w14:textId="799D60AD" w:rsidR="6B841BC8" w:rsidRPr="00C55AB7" w:rsidRDefault="6B841BC8" w:rsidP="01AF9A63">
            <w:pPr>
              <w:spacing w:line="240" w:lineRule="auto"/>
              <w:jc w:val="left"/>
              <w:rPr>
                <w:rFonts w:eastAsia="Times New Roman"/>
                <w:b/>
                <w:bCs/>
                <w:u w:val="single"/>
                <w:lang w:eastAsia="ar-SA"/>
              </w:rPr>
            </w:pPr>
            <w:r w:rsidRPr="00C55AB7">
              <w:rPr>
                <w:rFonts w:eastAsia="Times New Roman"/>
                <w:b/>
                <w:bCs/>
                <w:u w:val="single"/>
                <w:lang w:eastAsia="ar-SA"/>
              </w:rPr>
              <w:t xml:space="preserve">ET </w:t>
            </w:r>
          </w:p>
          <w:p w14:paraId="165B0F1C" w14:textId="51A0B4D4" w:rsidR="6B841BC8" w:rsidRPr="00C55AB7" w:rsidRDefault="6B841BC8" w:rsidP="01AF9A63">
            <w:pPr>
              <w:spacing w:line="240" w:lineRule="auto"/>
              <w:jc w:val="left"/>
              <w:rPr>
                <w:rFonts w:eastAsia="Times New Roman"/>
                <w:lang w:eastAsia="ar-SA"/>
              </w:rPr>
            </w:pPr>
            <w:r w:rsidRPr="00C55AB7">
              <w:rPr>
                <w:rFonts w:eastAsia="Times New Roman"/>
                <w:lang w:eastAsia="ar-SA"/>
              </w:rPr>
              <w:t>- Attestation de sortie signée du responsable de l’organisme prescripteur et de la structure d’accueil/accompagnateur (</w:t>
            </w:r>
            <w:r w:rsidR="16DA2166" w:rsidRPr="00C55AB7">
              <w:rPr>
                <w:rFonts w:eastAsia="Times New Roman"/>
                <w:b/>
                <w:bCs/>
                <w:lang w:eastAsia="ar-SA"/>
              </w:rPr>
              <w:t>Document type</w:t>
            </w:r>
            <w:r w:rsidRPr="00C55AB7">
              <w:rPr>
                <w:rFonts w:eastAsia="Times New Roman"/>
                <w:b/>
                <w:bCs/>
                <w:lang w:eastAsia="ar-SA"/>
              </w:rPr>
              <w:t xml:space="preserve"> n°1</w:t>
            </w:r>
            <w:r w:rsidR="196FFB0A" w:rsidRPr="00C55AB7">
              <w:rPr>
                <w:rFonts w:eastAsia="Times New Roman"/>
                <w:b/>
                <w:bCs/>
                <w:lang w:eastAsia="ar-SA"/>
              </w:rPr>
              <w:t>0</w:t>
            </w:r>
            <w:r w:rsidRPr="00C55AB7">
              <w:rPr>
                <w:rFonts w:eastAsia="Times New Roman"/>
                <w:lang w:eastAsia="ar-SA"/>
              </w:rPr>
              <w:t>).</w:t>
            </w:r>
          </w:p>
          <w:p w14:paraId="0AC39EA3" w14:textId="77777777" w:rsidR="00A37112" w:rsidRPr="0054542C" w:rsidRDefault="00A37112" w:rsidP="0054542C">
            <w:pPr>
              <w:spacing w:after="120" w:line="240" w:lineRule="auto"/>
              <w:jc w:val="left"/>
              <w:rPr>
                <w:rFonts w:eastAsia="Times New Roman"/>
                <w:b/>
                <w:bCs/>
                <w:u w:val="single"/>
                <w:lang w:eastAsia="ar-SA"/>
              </w:rPr>
            </w:pPr>
            <w:r w:rsidRPr="0054542C">
              <w:rPr>
                <w:rFonts w:eastAsia="Times New Roman"/>
                <w:b/>
                <w:bCs/>
                <w:u w:val="single"/>
                <w:lang w:eastAsia="ar-SA"/>
              </w:rPr>
              <w:t>ET</w:t>
            </w:r>
          </w:p>
          <w:p w14:paraId="358382C7" w14:textId="6D88BE03" w:rsidR="00A37112" w:rsidRPr="0054542C" w:rsidRDefault="0054542C" w:rsidP="0054542C">
            <w:pPr>
              <w:spacing w:line="240" w:lineRule="auto"/>
              <w:jc w:val="left"/>
              <w:rPr>
                <w:rFonts w:eastAsia="Calibri"/>
                <w:lang w:eastAsia="ar-SA"/>
              </w:rPr>
            </w:pPr>
            <w:r>
              <w:rPr>
                <w:rFonts w:eastAsia="Times New Roman"/>
                <w:lang w:eastAsia="ar-SA"/>
              </w:rPr>
              <w:t xml:space="preserve">- </w:t>
            </w:r>
            <w:r w:rsidR="00A37112" w:rsidRPr="0054542C">
              <w:rPr>
                <w:rFonts w:eastAsia="Times New Roman"/>
                <w:lang w:eastAsia="ar-SA"/>
              </w:rPr>
              <w:t>Certificat de scolarité ou tout autre document équivalent</w:t>
            </w:r>
          </w:p>
          <w:p w14:paraId="1CD48B3D" w14:textId="0D0244FC" w:rsidR="00A37112" w:rsidRPr="00D1146D" w:rsidRDefault="00D1146D" w:rsidP="29503919">
            <w:pPr>
              <w:spacing w:before="120" w:after="120" w:line="240" w:lineRule="auto"/>
              <w:jc w:val="left"/>
              <w:rPr>
                <w:rFonts w:eastAsia="Arial"/>
                <w:i/>
                <w:iCs/>
                <w:sz w:val="18"/>
                <w:szCs w:val="18"/>
              </w:rPr>
            </w:pPr>
            <w:r w:rsidRPr="00D1146D">
              <w:rPr>
                <w:rFonts w:eastAsia="Segoe UI"/>
                <w:i/>
                <w:iCs/>
                <w:color w:val="333333"/>
                <w:sz w:val="18"/>
                <w:szCs w:val="18"/>
              </w:rPr>
              <w:t>NB : p</w:t>
            </w:r>
            <w:r w:rsidR="4FC81C40" w:rsidRPr="00D1146D">
              <w:rPr>
                <w:rFonts w:eastAsia="Segoe UI"/>
                <w:i/>
                <w:iCs/>
                <w:color w:val="333333"/>
                <w:sz w:val="18"/>
                <w:szCs w:val="18"/>
              </w:rPr>
              <w:t>our les décrocheurs scolaires, les porteurs peuvent fournir une attestation sur l'honneur, signée par le dernier l'établissement dans lequel était inscrit le participant, ou tout établissement pouvant attester de son décrochage)</w:t>
            </w:r>
          </w:p>
          <w:p w14:paraId="4281A7C3" w14:textId="2F87F9E1" w:rsidR="00A37112" w:rsidRPr="00F656F2" w:rsidRDefault="00A37112" w:rsidP="29503919">
            <w:pPr>
              <w:spacing w:line="240" w:lineRule="auto"/>
              <w:jc w:val="left"/>
              <w:rPr>
                <w:rFonts w:eastAsia="Calibri"/>
                <w:highlight w:val="cyan"/>
                <w:lang w:eastAsia="ar-SA"/>
              </w:rPr>
            </w:pPr>
          </w:p>
        </w:tc>
      </w:tr>
      <w:tr w:rsidR="00AB26F8" w14:paraId="036DFB1F" w14:textId="77777777" w:rsidTr="005F6944">
        <w:trPr>
          <w:trHeight w:val="1692"/>
        </w:trPr>
        <w:tc>
          <w:tcPr>
            <w:tcW w:w="2363" w:type="dxa"/>
            <w:shd w:val="clear" w:color="auto" w:fill="auto"/>
            <w:vAlign w:val="center"/>
          </w:tcPr>
          <w:p w14:paraId="3698FE64" w14:textId="76A707AF" w:rsidR="00AB26F8" w:rsidRPr="00750869" w:rsidRDefault="00AB26F8" w:rsidP="005F6944">
            <w:pPr>
              <w:spacing w:line="240" w:lineRule="auto"/>
              <w:jc w:val="center"/>
              <w:rPr>
                <w:rFonts w:eastAsia="Times New Roman"/>
                <w:b/>
                <w:bCs/>
                <w:lang w:eastAsia="ar-SA"/>
              </w:rPr>
            </w:pPr>
            <w:r>
              <w:rPr>
                <w:rFonts w:eastAsia="Times New Roman"/>
                <w:b/>
                <w:bCs/>
                <w:lang w:eastAsia="ar-SA"/>
              </w:rPr>
              <w:t>Jeune</w:t>
            </w:r>
          </w:p>
        </w:tc>
        <w:tc>
          <w:tcPr>
            <w:tcW w:w="4516" w:type="dxa"/>
            <w:shd w:val="clear" w:color="auto" w:fill="auto"/>
            <w:vAlign w:val="center"/>
          </w:tcPr>
          <w:p w14:paraId="2F989D0A" w14:textId="0BD484A3" w:rsidR="00A85BD5" w:rsidRDefault="00A85BD5" w:rsidP="005F6944">
            <w:pPr>
              <w:spacing w:after="0" w:line="240" w:lineRule="auto"/>
            </w:pPr>
            <w:r>
              <w:t>Les jeunes sont définis comme étant</w:t>
            </w:r>
            <w:r w:rsidR="00B44AF9">
              <w:t xml:space="preserve"> </w:t>
            </w:r>
            <w:r>
              <w:t>des personnes âgées de moins de 29 ans</w:t>
            </w:r>
            <w:r w:rsidR="00B44AF9">
              <w:t xml:space="preserve"> </w:t>
            </w:r>
            <w:r>
              <w:t>inclus à l’entrée dans le dispositif.</w:t>
            </w:r>
          </w:p>
          <w:p w14:paraId="2664144D" w14:textId="0CCD470D" w:rsidR="00AB26F8" w:rsidRDefault="00A85BD5" w:rsidP="005F6944">
            <w:pPr>
              <w:spacing w:after="0" w:line="240" w:lineRule="auto"/>
            </w:pPr>
            <w:r>
              <w:t>(Source : Eurostat).</w:t>
            </w:r>
          </w:p>
        </w:tc>
        <w:tc>
          <w:tcPr>
            <w:tcW w:w="8142" w:type="dxa"/>
            <w:gridSpan w:val="2"/>
            <w:shd w:val="clear" w:color="auto" w:fill="auto"/>
            <w:vAlign w:val="center"/>
          </w:tcPr>
          <w:p w14:paraId="686B9CDF" w14:textId="471D582A" w:rsidR="00AB26F8" w:rsidRPr="00C55AB7" w:rsidRDefault="00B44AF9" w:rsidP="005F6944">
            <w:pPr>
              <w:spacing w:before="120" w:after="120" w:line="240" w:lineRule="auto"/>
              <w:rPr>
                <w:rFonts w:eastAsia="Times New Roman"/>
                <w:lang w:eastAsia="ar-SA"/>
              </w:rPr>
            </w:pPr>
            <w:r w:rsidRPr="00B44AF9">
              <w:rPr>
                <w:rFonts w:eastAsia="Times New Roman"/>
                <w:lang w:eastAsia="ar-SA"/>
              </w:rPr>
              <w:t>- Pièce justificative de l’identité du participant :</w:t>
            </w:r>
            <w:r>
              <w:rPr>
                <w:rFonts w:eastAsia="Times New Roman"/>
                <w:lang w:eastAsia="ar-SA"/>
              </w:rPr>
              <w:t xml:space="preserve"> </w:t>
            </w:r>
            <w:r w:rsidRPr="00B44AF9">
              <w:rPr>
                <w:rFonts w:eastAsia="Times New Roman"/>
                <w:lang w:eastAsia="ar-SA"/>
              </w:rPr>
              <w:t>carte nationale d’identité, passeport, carte vitale</w:t>
            </w:r>
            <w:r>
              <w:rPr>
                <w:rFonts w:eastAsia="Times New Roman"/>
                <w:lang w:eastAsia="ar-SA"/>
              </w:rPr>
              <w:t xml:space="preserve"> </w:t>
            </w:r>
            <w:r w:rsidRPr="00B44AF9">
              <w:rPr>
                <w:rFonts w:eastAsia="Times New Roman"/>
                <w:lang w:eastAsia="ar-SA"/>
              </w:rPr>
              <w:t>avec photo, titre de séjour</w:t>
            </w:r>
          </w:p>
        </w:tc>
      </w:tr>
    </w:tbl>
    <w:p w14:paraId="5E25EF79" w14:textId="46E8B220" w:rsidR="71E86137" w:rsidRDefault="71E86137"/>
    <w:p w14:paraId="40CE350E" w14:textId="77777777" w:rsidR="002F7846" w:rsidRPr="002F7846" w:rsidRDefault="002F7846" w:rsidP="00E87228"/>
    <w:sectPr w:rsidR="002F7846" w:rsidRPr="002F7846" w:rsidSect="00D50FEA">
      <w:headerReference w:type="default" r:id="rId11"/>
      <w:footerReference w:type="default" r:id="rId12"/>
      <w:headerReference w:type="first" r:id="rId13"/>
      <w:footerReference w:type="first" r:id="rId14"/>
      <w:pgSz w:w="16838" w:h="11906" w:orient="landscape"/>
      <w:pgMar w:top="720" w:right="720" w:bottom="720" w:left="72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FBF27D" w14:textId="77777777" w:rsidR="007B4A0D" w:rsidRDefault="007B4A0D" w:rsidP="004842F1">
      <w:r>
        <w:separator/>
      </w:r>
    </w:p>
  </w:endnote>
  <w:endnote w:type="continuationSeparator" w:id="0">
    <w:p w14:paraId="2999D773" w14:textId="77777777" w:rsidR="007B4A0D" w:rsidRDefault="007B4A0D" w:rsidP="004842F1">
      <w:r>
        <w:continuationSeparator/>
      </w:r>
    </w:p>
  </w:endnote>
  <w:endnote w:type="continuationNotice" w:id="1">
    <w:p w14:paraId="111CC170" w14:textId="77777777" w:rsidR="007B4A0D" w:rsidRDefault="007B4A0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Gras">
    <w:panose1 w:val="020B0704020202020204"/>
    <w:charset w:val="00"/>
    <w:family w:val="auto"/>
    <w:pitch w:val="default"/>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Franklin Gothic Book">
    <w:panose1 w:val="020B0503020102020204"/>
    <w:charset w:val="00"/>
    <w:family w:val="swiss"/>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8771699"/>
      <w:docPartObj>
        <w:docPartGallery w:val="Page Numbers (Bottom of Page)"/>
        <w:docPartUnique/>
      </w:docPartObj>
    </w:sdtPr>
    <w:sdtEndPr/>
    <w:sdtContent>
      <w:sdt>
        <w:sdtPr>
          <w:id w:val="1319315796"/>
          <w:docPartObj>
            <w:docPartGallery w:val="Page Numbers (Bottom of Page)"/>
            <w:docPartUnique/>
          </w:docPartObj>
        </w:sdtPr>
        <w:sdtEndPr/>
        <w:sdtContent>
          <w:p w14:paraId="0CED1ECB" w14:textId="77777777" w:rsidR="00B062A0" w:rsidRDefault="00B062A0" w:rsidP="00B062A0">
            <w:pPr>
              <w:pStyle w:val="Pieddepage"/>
              <w:tabs>
                <w:tab w:val="clear" w:pos="4536"/>
                <w:tab w:val="clear" w:pos="9072"/>
              </w:tabs>
              <w:ind w:right="-995"/>
            </w:pPr>
            <w:r>
              <w:t>Programme régional de l’Île-de-France et du bassin de la Seine FEDER-FSE+ 2021-2027</w:t>
            </w:r>
          </w:p>
          <w:p w14:paraId="6362D4BB" w14:textId="74F80DC9" w:rsidR="002807CE" w:rsidRPr="00EB60A3" w:rsidRDefault="00B062A0" w:rsidP="00B062A0">
            <w:pPr>
              <w:pStyle w:val="Pieddepage"/>
              <w:tabs>
                <w:tab w:val="clear" w:pos="4536"/>
                <w:tab w:val="clear" w:pos="9072"/>
              </w:tabs>
              <w:ind w:right="-995"/>
            </w:pPr>
            <w:r>
              <w:t>Appel à projets FSE+ 2023 "</w:t>
            </w:r>
            <w:r w:rsidRPr="00B04AB0">
              <w:t xml:space="preserve"> </w:t>
            </w:r>
            <w:r>
              <w:t xml:space="preserve">Lutte contre le décrochage dans l’enseignement supérieur" (OS 4.6-2) </w:t>
            </w:r>
            <w:r>
              <w:rPr>
                <w:b/>
                <w:bCs/>
              </w:rPr>
              <w:t xml:space="preserve">Annexe 5    </w:t>
            </w:r>
            <w:r w:rsidRPr="009B0D9B">
              <w:t>(10 juillet 2023)</w:t>
            </w:r>
            <w:r>
              <w:rPr>
                <w:b/>
                <w:bCs/>
                <w:color w:val="FF0000"/>
              </w:rPr>
              <w:t xml:space="preserve"> </w:t>
            </w:r>
            <w:r w:rsidR="0052761A">
              <w:rPr>
                <w:b/>
                <w:bCs/>
                <w:color w:val="FF0000"/>
              </w:rPr>
              <w:tab/>
            </w:r>
            <w:r w:rsidR="0052761A">
              <w:rPr>
                <w:b/>
                <w:bCs/>
                <w:color w:val="FF0000"/>
              </w:rPr>
              <w:tab/>
            </w:r>
            <w:r w:rsidR="0052761A">
              <w:rPr>
                <w:b/>
                <w:bCs/>
                <w:color w:val="FF0000"/>
              </w:rPr>
              <w:tab/>
            </w:r>
            <w:r w:rsidR="00EB60A3">
              <w:rPr>
                <w:b/>
                <w:bCs/>
                <w:color w:val="FF0000"/>
              </w:rPr>
              <w:t xml:space="preserve">  </w:t>
            </w:r>
            <w:r w:rsidR="00EB60A3">
              <w:rPr>
                <w:b/>
                <w:bCs/>
              </w:rPr>
              <w:t xml:space="preserve">                  </w:t>
            </w:r>
            <w:r w:rsidR="005F28D2">
              <w:rPr>
                <w:b/>
                <w:bCs/>
              </w:rPr>
              <w:t xml:space="preserve">     </w:t>
            </w:r>
            <w:r w:rsidR="00EB60A3">
              <w:rPr>
                <w:b/>
                <w:bCs/>
              </w:rPr>
              <w:t xml:space="preserve">          </w:t>
            </w:r>
            <w:r w:rsidR="00EB60A3">
              <w:fldChar w:fldCharType="begin"/>
            </w:r>
            <w:r w:rsidR="00EB60A3">
              <w:instrText>PAGE   \* MERGEFORMAT</w:instrText>
            </w:r>
            <w:r w:rsidR="00EB60A3">
              <w:fldChar w:fldCharType="separate"/>
            </w:r>
            <w:r w:rsidR="00EB60A3">
              <w:t>1</w:t>
            </w:r>
            <w:r w:rsidR="00EB60A3">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A965F0" w14:textId="7212EF1B" w:rsidR="00B53F2C" w:rsidRDefault="00B53F2C" w:rsidP="00742C83">
    <w:pPr>
      <w:pStyle w:val="Pieddepage"/>
      <w:tabs>
        <w:tab w:val="clear" w:pos="4536"/>
        <w:tab w:val="clear" w:pos="9072"/>
      </w:tabs>
      <w:ind w:right="-995"/>
    </w:pPr>
    <w:r>
      <w:t>Programme régional de l’Île-de-France et du bassin de la Seine FEDER-FSE+ 2021-2027</w:t>
    </w:r>
  </w:p>
  <w:p w14:paraId="66800DC2" w14:textId="3F02AC1F" w:rsidR="00B53F2C" w:rsidRDefault="00B53F2C" w:rsidP="00742C83">
    <w:pPr>
      <w:pStyle w:val="Pieddepage"/>
      <w:ind w:right="-995"/>
    </w:pPr>
    <w:r>
      <w:t>Appel à projets FSE+ 2023 "</w:t>
    </w:r>
    <w:r w:rsidR="00B04AB0" w:rsidRPr="00B04AB0">
      <w:t xml:space="preserve"> </w:t>
    </w:r>
    <w:r w:rsidR="00B04AB0">
      <w:t>Lutte contre le décrochage dans l’enseignement supérieur</w:t>
    </w:r>
    <w:r>
      <w:t xml:space="preserve">" (OS 4.6-2) </w:t>
    </w:r>
    <w:r>
      <w:rPr>
        <w:b/>
        <w:bCs/>
      </w:rPr>
      <w:t xml:space="preserve">Annexe 5   </w:t>
    </w:r>
    <w:r w:rsidR="009B0D9B">
      <w:rPr>
        <w:b/>
        <w:bCs/>
      </w:rPr>
      <w:t xml:space="preserve"> </w:t>
    </w:r>
    <w:r w:rsidR="009B0D9B" w:rsidRPr="009B0D9B">
      <w:t>(10 juillet 2023)</w:t>
    </w:r>
    <w:r>
      <w:rPr>
        <w:b/>
        <w:bCs/>
        <w:color w:val="FF0000"/>
      </w:rPr>
      <w:t xml:space="preserve">  </w:t>
    </w:r>
    <w:r>
      <w:rPr>
        <w:b/>
        <w:bCs/>
      </w:rPr>
      <w:t xml:space="preserve">  </w:t>
    </w:r>
    <w:r w:rsidR="009B0D9B">
      <w:rPr>
        <w:b/>
        <w:bCs/>
      </w:rPr>
      <w:tab/>
    </w:r>
    <w:r w:rsidR="009B0D9B">
      <w:rPr>
        <w:b/>
        <w:bCs/>
      </w:rPr>
      <w:tab/>
    </w:r>
    <w:r w:rsidR="009B0D9B">
      <w:rPr>
        <w:b/>
        <w:bCs/>
      </w:rPr>
      <w:tab/>
    </w:r>
    <w:r w:rsidR="009B0D9B">
      <w:rPr>
        <w:b/>
        <w:bCs/>
      </w:rPr>
      <w:tab/>
    </w:r>
    <w:r>
      <w:rPr>
        <w:b/>
        <w:bCs/>
      </w:rPr>
      <w:t xml:space="preserve">                          </w:t>
    </w:r>
    <w:r>
      <w:fldChar w:fldCharType="begin"/>
    </w:r>
    <w:r>
      <w:instrText>PAGE   \* MERGEFORMAT</w:instrText>
    </w:r>
    <w:r>
      <w:fldChar w:fldCharType="separate"/>
    </w:r>
    <w:r>
      <w:t>1</w:t>
    </w:r>
    <w:r>
      <w:fldChar w:fldCharType="end"/>
    </w:r>
  </w:p>
  <w:p w14:paraId="30C7E9DD" w14:textId="5D823033" w:rsidR="00D90A87" w:rsidRPr="00B53F2C" w:rsidRDefault="00D90A87" w:rsidP="00B53F2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8B2D7F" w14:textId="77777777" w:rsidR="007B4A0D" w:rsidRDefault="007B4A0D" w:rsidP="004842F1">
      <w:r>
        <w:separator/>
      </w:r>
    </w:p>
  </w:footnote>
  <w:footnote w:type="continuationSeparator" w:id="0">
    <w:p w14:paraId="20FD2DE5" w14:textId="77777777" w:rsidR="007B4A0D" w:rsidRDefault="007B4A0D" w:rsidP="004842F1">
      <w:r>
        <w:continuationSeparator/>
      </w:r>
    </w:p>
  </w:footnote>
  <w:footnote w:type="continuationNotice" w:id="1">
    <w:p w14:paraId="5A69B411" w14:textId="77777777" w:rsidR="007B4A0D" w:rsidRDefault="007B4A0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055A22" w14:textId="45F6EEEE" w:rsidR="00C73021" w:rsidRDefault="00C73021" w:rsidP="004842F1">
    <w:pPr>
      <w:pStyle w:val="En-tte"/>
      <w:rPr>
        <w:noProof/>
        <w:lang w:eastAsia="fr-FR"/>
      </w:rPr>
    </w:pPr>
  </w:p>
  <w:p w14:paraId="26E4C1A4" w14:textId="4FBE94F6" w:rsidR="002807CE" w:rsidRDefault="001312EE" w:rsidP="004842F1">
    <w:pPr>
      <w:pStyle w:val="En-tte"/>
    </w:pPr>
    <w:r w:rsidRPr="001312EE">
      <w:rPr>
        <w:noProof/>
        <w:lang w:eastAsia="fr-FR"/>
      </w:rPr>
      <w:ptab w:relativeTo="margin" w:alignment="center" w:leader="none"/>
    </w:r>
    <w:r w:rsidRPr="001312EE">
      <w:rPr>
        <w:noProof/>
        <w:lang w:eastAsia="fr-FR"/>
      </w:rPr>
      <w:ptab w:relativeTo="margin" w:alignment="right" w:leader="none"/>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24E498" w14:textId="696E9D03" w:rsidR="00E87228" w:rsidRPr="002409D6" w:rsidRDefault="00E87228" w:rsidP="00E87228">
    <w:pPr>
      <w:pStyle w:val="En-tte"/>
      <w:tabs>
        <w:tab w:val="clear" w:pos="4536"/>
        <w:tab w:val="clear" w:pos="9072"/>
      </w:tabs>
      <w:jc w:val="center"/>
      <w:rPr>
        <w:sz w:val="24"/>
        <w:szCs w:val="24"/>
      </w:rPr>
    </w:pPr>
    <w:r w:rsidRPr="002409D6">
      <w:rPr>
        <w:noProof/>
        <w:sz w:val="24"/>
        <w:szCs w:val="24"/>
      </w:rPr>
      <w:drawing>
        <wp:inline distT="0" distB="0" distL="0" distR="0" wp14:anchorId="06626208" wp14:editId="075772F9">
          <wp:extent cx="2727960" cy="603885"/>
          <wp:effectExtent l="0" t="0" r="0" b="571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 cstate="print">
                    <a:extLst>
                      <a:ext uri="{28A0092B-C50C-407E-A947-70E740481C1C}">
                        <a14:useLocalDpi xmlns:a14="http://schemas.microsoft.com/office/drawing/2010/main" val="0"/>
                      </a:ext>
                    </a:extLst>
                  </a:blip>
                  <a:srcRect/>
                  <a:stretch/>
                </pic:blipFill>
                <pic:spPr bwMode="auto">
                  <a:xfrm>
                    <a:off x="0" y="0"/>
                    <a:ext cx="2820349" cy="624337"/>
                  </a:xfrm>
                  <a:prstGeom prst="rect">
                    <a:avLst/>
                  </a:prstGeom>
                  <a:ln>
                    <a:noFill/>
                  </a:ln>
                  <a:extLst>
                    <a:ext uri="{53640926-AAD7-44D8-BBD7-CCE9431645EC}">
                      <a14:shadowObscured xmlns:a14="http://schemas.microsoft.com/office/drawing/2010/main"/>
                    </a:ext>
                  </a:extLst>
                </pic:spPr>
              </pic:pic>
            </a:graphicData>
          </a:graphic>
        </wp:inline>
      </w:drawing>
    </w:r>
    <w:r w:rsidRPr="002409D6">
      <w:rPr>
        <w:sz w:val="24"/>
        <w:szCs w:val="24"/>
      </w:rPr>
      <w:t xml:space="preserve"> </w:t>
    </w:r>
    <w:r w:rsidR="009B0D9B">
      <w:rPr>
        <w:noProof/>
        <w:sz w:val="24"/>
        <w:szCs w:val="24"/>
      </w:rPr>
      <w:t xml:space="preserve">     </w:t>
    </w:r>
    <w:r w:rsidRPr="002409D6">
      <w:rPr>
        <w:noProof/>
        <w:sz w:val="24"/>
        <w:szCs w:val="24"/>
      </w:rPr>
      <w:drawing>
        <wp:inline distT="0" distB="0" distL="0" distR="0" wp14:anchorId="40E2786C" wp14:editId="4B32A964">
          <wp:extent cx="1799616" cy="601980"/>
          <wp:effectExtent l="0" t="0" r="0" b="762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2" cstate="print">
                    <a:extLst>
                      <a:ext uri="{28A0092B-C50C-407E-A947-70E740481C1C}">
                        <a14:useLocalDpi xmlns:a14="http://schemas.microsoft.com/office/drawing/2010/main" val="0"/>
                      </a:ext>
                    </a:extLst>
                  </a:blip>
                  <a:srcRect/>
                  <a:stretch/>
                </pic:blipFill>
                <pic:spPr bwMode="auto">
                  <a:xfrm>
                    <a:off x="0" y="0"/>
                    <a:ext cx="1871735" cy="626104"/>
                  </a:xfrm>
                  <a:prstGeom prst="rect">
                    <a:avLst/>
                  </a:prstGeom>
                  <a:noFill/>
                  <a:ln>
                    <a:noFill/>
                  </a:ln>
                  <a:extLst>
                    <a:ext uri="{53640926-AAD7-44D8-BBD7-CCE9431645EC}">
                      <a14:shadowObscured xmlns:a14="http://schemas.microsoft.com/office/drawing/2010/main"/>
                    </a:ext>
                  </a:extLst>
                </pic:spPr>
              </pic:pic>
            </a:graphicData>
          </a:graphic>
        </wp:inline>
      </w:drawing>
    </w:r>
  </w:p>
  <w:p w14:paraId="378FD9B4" w14:textId="612A7059" w:rsidR="002807CE" w:rsidRDefault="002807CE" w:rsidP="004842F1">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EF434F"/>
    <w:multiLevelType w:val="hybridMultilevel"/>
    <w:tmpl w:val="FBF69654"/>
    <w:lvl w:ilvl="0" w:tplc="2828F08A">
      <w:numFmt w:val="bullet"/>
      <w:lvlText w:val="-"/>
      <w:lvlJc w:val="left"/>
      <w:pPr>
        <w:ind w:left="720" w:hanging="360"/>
      </w:pPr>
      <w:rPr>
        <w:rFonts w:ascii="Calibri" w:eastAsia="Times New Roman" w:hAnsi="Calibri" w:cs="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2FA5718"/>
    <w:multiLevelType w:val="multilevel"/>
    <w:tmpl w:val="F93E43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8B40004"/>
    <w:multiLevelType w:val="hybridMultilevel"/>
    <w:tmpl w:val="1B18E3AE"/>
    <w:lvl w:ilvl="0" w:tplc="2828F08A">
      <w:numFmt w:val="bullet"/>
      <w:lvlText w:val="-"/>
      <w:lvlJc w:val="left"/>
      <w:pPr>
        <w:ind w:left="720" w:hanging="360"/>
      </w:pPr>
      <w:rPr>
        <w:rFonts w:ascii="Calibri" w:eastAsia="Times New Roman" w:hAnsi="Calibri" w:cs="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A227D34"/>
    <w:multiLevelType w:val="hybridMultilevel"/>
    <w:tmpl w:val="007CD314"/>
    <w:lvl w:ilvl="0" w:tplc="AA4A4E08">
      <w:start w:val="1"/>
      <w:numFmt w:val="upperRoman"/>
      <w:pStyle w:val="Titre1"/>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E3F2CDE"/>
    <w:multiLevelType w:val="multilevel"/>
    <w:tmpl w:val="F93E43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8B50D75"/>
    <w:multiLevelType w:val="hybridMultilevel"/>
    <w:tmpl w:val="CC50A2C4"/>
    <w:lvl w:ilvl="0" w:tplc="733E7B2A">
      <w:start w:val="1"/>
      <w:numFmt w:val="bullet"/>
      <w:lvlText w:val="·"/>
      <w:lvlJc w:val="left"/>
      <w:pPr>
        <w:ind w:left="720" w:hanging="360"/>
      </w:pPr>
      <w:rPr>
        <w:rFonts w:ascii="Courier New" w:hAnsi="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F583336"/>
    <w:multiLevelType w:val="hybridMultilevel"/>
    <w:tmpl w:val="C9AA38C4"/>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0174459"/>
    <w:multiLevelType w:val="hybridMultilevel"/>
    <w:tmpl w:val="8C0C2AE4"/>
    <w:lvl w:ilvl="0" w:tplc="8DD49B9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2A8394D"/>
    <w:multiLevelType w:val="hybridMultilevel"/>
    <w:tmpl w:val="D640D13E"/>
    <w:lvl w:ilvl="0" w:tplc="7D50E4CE">
      <w:start w:val="1"/>
      <w:numFmt w:val="decimal"/>
      <w:pStyle w:val="Titre2"/>
      <w:lvlText w:val="%1."/>
      <w:lvlJc w:val="left"/>
      <w:pPr>
        <w:ind w:left="644"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2DE85B83"/>
    <w:multiLevelType w:val="hybridMultilevel"/>
    <w:tmpl w:val="16C4D292"/>
    <w:lvl w:ilvl="0" w:tplc="AF143B66">
      <w:start w:val="1"/>
      <w:numFmt w:val="decimal"/>
      <w:pStyle w:val="TITLE2"/>
      <w:lvlText w:val="%1."/>
      <w:lvlJc w:val="left"/>
      <w:pPr>
        <w:ind w:left="2062" w:hanging="360"/>
      </w:pPr>
      <w:rPr>
        <w:rFonts w:hint="default"/>
      </w:rPr>
    </w:lvl>
    <w:lvl w:ilvl="1" w:tplc="040C0019" w:tentative="1">
      <w:start w:val="1"/>
      <w:numFmt w:val="lowerLetter"/>
      <w:lvlText w:val="%2."/>
      <w:lvlJc w:val="left"/>
      <w:pPr>
        <w:ind w:left="2007" w:hanging="360"/>
      </w:pPr>
    </w:lvl>
    <w:lvl w:ilvl="2" w:tplc="040C001B" w:tentative="1">
      <w:start w:val="1"/>
      <w:numFmt w:val="lowerRoman"/>
      <w:lvlText w:val="%3."/>
      <w:lvlJc w:val="right"/>
      <w:pPr>
        <w:ind w:left="2727" w:hanging="180"/>
      </w:pPr>
    </w:lvl>
    <w:lvl w:ilvl="3" w:tplc="040C000F" w:tentative="1">
      <w:start w:val="1"/>
      <w:numFmt w:val="decimal"/>
      <w:lvlText w:val="%4."/>
      <w:lvlJc w:val="left"/>
      <w:pPr>
        <w:ind w:left="3447" w:hanging="360"/>
      </w:pPr>
    </w:lvl>
    <w:lvl w:ilvl="4" w:tplc="040C0019" w:tentative="1">
      <w:start w:val="1"/>
      <w:numFmt w:val="lowerLetter"/>
      <w:lvlText w:val="%5."/>
      <w:lvlJc w:val="left"/>
      <w:pPr>
        <w:ind w:left="4167" w:hanging="360"/>
      </w:pPr>
    </w:lvl>
    <w:lvl w:ilvl="5" w:tplc="040C001B" w:tentative="1">
      <w:start w:val="1"/>
      <w:numFmt w:val="lowerRoman"/>
      <w:lvlText w:val="%6."/>
      <w:lvlJc w:val="right"/>
      <w:pPr>
        <w:ind w:left="4887" w:hanging="180"/>
      </w:pPr>
    </w:lvl>
    <w:lvl w:ilvl="6" w:tplc="040C000F" w:tentative="1">
      <w:start w:val="1"/>
      <w:numFmt w:val="decimal"/>
      <w:lvlText w:val="%7."/>
      <w:lvlJc w:val="left"/>
      <w:pPr>
        <w:ind w:left="5607" w:hanging="360"/>
      </w:pPr>
    </w:lvl>
    <w:lvl w:ilvl="7" w:tplc="040C0019" w:tentative="1">
      <w:start w:val="1"/>
      <w:numFmt w:val="lowerLetter"/>
      <w:lvlText w:val="%8."/>
      <w:lvlJc w:val="left"/>
      <w:pPr>
        <w:ind w:left="6327" w:hanging="360"/>
      </w:pPr>
    </w:lvl>
    <w:lvl w:ilvl="8" w:tplc="040C001B" w:tentative="1">
      <w:start w:val="1"/>
      <w:numFmt w:val="lowerRoman"/>
      <w:lvlText w:val="%9."/>
      <w:lvlJc w:val="right"/>
      <w:pPr>
        <w:ind w:left="7047" w:hanging="180"/>
      </w:pPr>
    </w:lvl>
  </w:abstractNum>
  <w:abstractNum w:abstractNumId="10" w15:restartNumberingAfterBreak="0">
    <w:nsid w:val="364062EE"/>
    <w:multiLevelType w:val="multilevel"/>
    <w:tmpl w:val="E4C2987C"/>
    <w:lvl w:ilvl="0">
      <w:start w:val="1"/>
      <w:numFmt w:val="upperRoman"/>
      <w:pStyle w:val="TITLE1"/>
      <w:lvlText w:val="%1."/>
      <w:lvlJc w:val="right"/>
      <w:pPr>
        <w:ind w:left="360" w:hanging="360"/>
      </w:pPr>
    </w:lvl>
    <w:lvl w:ilvl="1">
      <w:start w:val="1"/>
      <w:numFmt w:val="decimal"/>
      <w:isLgl/>
      <w:lvlText w:val="%1.%2"/>
      <w:lvlJc w:val="left"/>
      <w:pPr>
        <w:ind w:left="927" w:hanging="360"/>
      </w:pPr>
      <w:rPr>
        <w:rFonts w:hint="default"/>
      </w:rPr>
    </w:lvl>
    <w:lvl w:ilvl="2">
      <w:start w:val="1"/>
      <w:numFmt w:val="lowerLetter"/>
      <w:pStyle w:val="TITLE3"/>
      <w:lvlText w:val="%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11" w15:restartNumberingAfterBreak="0">
    <w:nsid w:val="3A5A41B8"/>
    <w:multiLevelType w:val="hybridMultilevel"/>
    <w:tmpl w:val="5748D5C6"/>
    <w:lvl w:ilvl="0" w:tplc="9132A8C2">
      <w:numFmt w:val="bullet"/>
      <w:lvlText w:val="-"/>
      <w:lvlJc w:val="left"/>
      <w:pPr>
        <w:ind w:left="360" w:hanging="360"/>
      </w:pPr>
      <w:rPr>
        <w:rFonts w:ascii="Arial" w:eastAsia="Times New Roman" w:hAnsi="Arial" w:cs="Arial" w:hint="default"/>
        <w:color w:val="auto"/>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2" w15:restartNumberingAfterBreak="0">
    <w:nsid w:val="3C14117A"/>
    <w:multiLevelType w:val="hybridMultilevel"/>
    <w:tmpl w:val="B0923F0A"/>
    <w:lvl w:ilvl="0" w:tplc="9132A8C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024A3A5"/>
    <w:multiLevelType w:val="hybridMultilevel"/>
    <w:tmpl w:val="F00EFCD4"/>
    <w:lvl w:ilvl="0" w:tplc="08AAC72E">
      <w:start w:val="1"/>
      <w:numFmt w:val="bullet"/>
      <w:lvlText w:val=""/>
      <w:lvlJc w:val="left"/>
      <w:pPr>
        <w:ind w:left="720" w:hanging="360"/>
      </w:pPr>
      <w:rPr>
        <w:rFonts w:ascii="Symbol" w:hAnsi="Symbol" w:hint="default"/>
      </w:rPr>
    </w:lvl>
    <w:lvl w:ilvl="1" w:tplc="E01C3BF6">
      <w:start w:val="1"/>
      <w:numFmt w:val="bullet"/>
      <w:lvlText w:val="o"/>
      <w:lvlJc w:val="left"/>
      <w:pPr>
        <w:ind w:left="1440" w:hanging="360"/>
      </w:pPr>
      <w:rPr>
        <w:rFonts w:ascii="Courier New" w:hAnsi="Courier New" w:hint="default"/>
      </w:rPr>
    </w:lvl>
    <w:lvl w:ilvl="2" w:tplc="C7DE26AA">
      <w:start w:val="1"/>
      <w:numFmt w:val="bullet"/>
      <w:lvlText w:val=""/>
      <w:lvlJc w:val="left"/>
      <w:pPr>
        <w:ind w:left="2160" w:hanging="360"/>
      </w:pPr>
      <w:rPr>
        <w:rFonts w:ascii="Wingdings" w:hAnsi="Wingdings" w:hint="default"/>
      </w:rPr>
    </w:lvl>
    <w:lvl w:ilvl="3" w:tplc="B0F8B900">
      <w:start w:val="1"/>
      <w:numFmt w:val="bullet"/>
      <w:lvlText w:val=""/>
      <w:lvlJc w:val="left"/>
      <w:pPr>
        <w:ind w:left="2880" w:hanging="360"/>
      </w:pPr>
      <w:rPr>
        <w:rFonts w:ascii="Symbol" w:hAnsi="Symbol" w:hint="default"/>
      </w:rPr>
    </w:lvl>
    <w:lvl w:ilvl="4" w:tplc="A7FE6F40">
      <w:start w:val="1"/>
      <w:numFmt w:val="bullet"/>
      <w:lvlText w:val="o"/>
      <w:lvlJc w:val="left"/>
      <w:pPr>
        <w:ind w:left="3600" w:hanging="360"/>
      </w:pPr>
      <w:rPr>
        <w:rFonts w:ascii="Courier New" w:hAnsi="Courier New" w:hint="default"/>
      </w:rPr>
    </w:lvl>
    <w:lvl w:ilvl="5" w:tplc="768E99FC">
      <w:start w:val="1"/>
      <w:numFmt w:val="bullet"/>
      <w:lvlText w:val=""/>
      <w:lvlJc w:val="left"/>
      <w:pPr>
        <w:ind w:left="4320" w:hanging="360"/>
      </w:pPr>
      <w:rPr>
        <w:rFonts w:ascii="Wingdings" w:hAnsi="Wingdings" w:hint="default"/>
      </w:rPr>
    </w:lvl>
    <w:lvl w:ilvl="6" w:tplc="E16CAB96">
      <w:start w:val="1"/>
      <w:numFmt w:val="bullet"/>
      <w:lvlText w:val=""/>
      <w:lvlJc w:val="left"/>
      <w:pPr>
        <w:ind w:left="5040" w:hanging="360"/>
      </w:pPr>
      <w:rPr>
        <w:rFonts w:ascii="Symbol" w:hAnsi="Symbol" w:hint="default"/>
      </w:rPr>
    </w:lvl>
    <w:lvl w:ilvl="7" w:tplc="112E7F90">
      <w:start w:val="1"/>
      <w:numFmt w:val="bullet"/>
      <w:lvlText w:val="o"/>
      <w:lvlJc w:val="left"/>
      <w:pPr>
        <w:ind w:left="5760" w:hanging="360"/>
      </w:pPr>
      <w:rPr>
        <w:rFonts w:ascii="Courier New" w:hAnsi="Courier New" w:hint="default"/>
      </w:rPr>
    </w:lvl>
    <w:lvl w:ilvl="8" w:tplc="1D98A8F2">
      <w:start w:val="1"/>
      <w:numFmt w:val="bullet"/>
      <w:lvlText w:val=""/>
      <w:lvlJc w:val="left"/>
      <w:pPr>
        <w:ind w:left="6480" w:hanging="360"/>
      </w:pPr>
      <w:rPr>
        <w:rFonts w:ascii="Wingdings" w:hAnsi="Wingdings" w:hint="default"/>
      </w:rPr>
    </w:lvl>
  </w:abstractNum>
  <w:abstractNum w:abstractNumId="14" w15:restartNumberingAfterBreak="0">
    <w:nsid w:val="4C256100"/>
    <w:multiLevelType w:val="multilevel"/>
    <w:tmpl w:val="F93E43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D1B4F78"/>
    <w:multiLevelType w:val="hybridMultilevel"/>
    <w:tmpl w:val="CF385032"/>
    <w:lvl w:ilvl="0" w:tplc="040C0015">
      <w:start w:val="1"/>
      <w:numFmt w:val="upperLetter"/>
      <w:lvlText w:val="%1."/>
      <w:lvlJc w:val="left"/>
      <w:pPr>
        <w:ind w:left="1419" w:hanging="710"/>
      </w:pPr>
      <w:rPr>
        <w:rFonts w:hint="default"/>
        <w:b/>
        <w:color w:val="E36C0A" w:themeColor="accent6" w:themeShade="BF"/>
        <w:sz w:val="22"/>
        <w:szCs w:val="24"/>
      </w:rPr>
    </w:lvl>
    <w:lvl w:ilvl="1" w:tplc="FC6E9CD0">
      <w:start w:val="1"/>
      <w:numFmt w:val="decimal"/>
      <w:lvlText w:val="%2."/>
      <w:lvlJc w:val="left"/>
      <w:pPr>
        <w:ind w:left="1789" w:hanging="360"/>
      </w:pPr>
      <w:rPr>
        <w:rFonts w:hint="default"/>
      </w:r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16" w15:restartNumberingAfterBreak="0">
    <w:nsid w:val="5CDA70BA"/>
    <w:multiLevelType w:val="hybridMultilevel"/>
    <w:tmpl w:val="D2E89A6E"/>
    <w:lvl w:ilvl="0" w:tplc="9132A8C2">
      <w:numFmt w:val="bullet"/>
      <w:lvlText w:val="-"/>
      <w:lvlJc w:val="left"/>
      <w:pPr>
        <w:ind w:left="720" w:hanging="360"/>
      </w:pPr>
      <w:rPr>
        <w:rFonts w:ascii="Arial" w:eastAsia="Times New Roman" w:hAnsi="Arial" w:cs="Aria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6DA65104"/>
    <w:multiLevelType w:val="hybridMultilevel"/>
    <w:tmpl w:val="2310601E"/>
    <w:lvl w:ilvl="0" w:tplc="2828F08A">
      <w:numFmt w:val="bullet"/>
      <w:lvlText w:val="-"/>
      <w:lvlJc w:val="left"/>
      <w:pPr>
        <w:ind w:left="720" w:hanging="360"/>
      </w:pPr>
      <w:rPr>
        <w:rFonts w:ascii="Calibri" w:eastAsia="Times New Roman" w:hAnsi="Calibri" w:cs="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79300B25"/>
    <w:multiLevelType w:val="hybridMultilevel"/>
    <w:tmpl w:val="AE50AF2C"/>
    <w:lvl w:ilvl="0" w:tplc="7EDE7CAA">
      <w:start w:val="1"/>
      <w:numFmt w:val="bullet"/>
      <w:pStyle w:val="FSE-Fichelistedroitetableau"/>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366835811">
    <w:abstractNumId w:val="13"/>
  </w:num>
  <w:num w:numId="2" w16cid:durableId="1100612039">
    <w:abstractNumId w:val="10"/>
  </w:num>
  <w:num w:numId="3" w16cid:durableId="247277986">
    <w:abstractNumId w:val="9"/>
  </w:num>
  <w:num w:numId="4" w16cid:durableId="395784905">
    <w:abstractNumId w:val="3"/>
  </w:num>
  <w:num w:numId="5" w16cid:durableId="1661613567">
    <w:abstractNumId w:val="8"/>
  </w:num>
  <w:num w:numId="6" w16cid:durableId="476579700">
    <w:abstractNumId w:val="1"/>
  </w:num>
  <w:num w:numId="7" w16cid:durableId="18628068">
    <w:abstractNumId w:val="4"/>
  </w:num>
  <w:num w:numId="8" w16cid:durableId="720594557">
    <w:abstractNumId w:val="14"/>
  </w:num>
  <w:num w:numId="9" w16cid:durableId="1957524322">
    <w:abstractNumId w:val="11"/>
  </w:num>
  <w:num w:numId="10" w16cid:durableId="2019041461">
    <w:abstractNumId w:val="5"/>
  </w:num>
  <w:num w:numId="11" w16cid:durableId="1422410854">
    <w:abstractNumId w:val="18"/>
  </w:num>
  <w:num w:numId="12" w16cid:durableId="1811821477">
    <w:abstractNumId w:val="15"/>
  </w:num>
  <w:num w:numId="13" w16cid:durableId="1065035214">
    <w:abstractNumId w:val="2"/>
  </w:num>
  <w:num w:numId="14" w16cid:durableId="780295684">
    <w:abstractNumId w:val="12"/>
  </w:num>
  <w:num w:numId="15" w16cid:durableId="590815760">
    <w:abstractNumId w:val="6"/>
  </w:num>
  <w:num w:numId="16" w16cid:durableId="763919771">
    <w:abstractNumId w:val="17"/>
  </w:num>
  <w:num w:numId="17" w16cid:durableId="236087532">
    <w:abstractNumId w:val="0"/>
  </w:num>
  <w:num w:numId="18" w16cid:durableId="1447001000">
    <w:abstractNumId w:val="16"/>
  </w:num>
  <w:num w:numId="19" w16cid:durableId="577834923">
    <w:abstractNumId w:val="7"/>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savePreviewPicture/>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444E"/>
    <w:rsid w:val="00000415"/>
    <w:rsid w:val="00003A0F"/>
    <w:rsid w:val="00003CD9"/>
    <w:rsid w:val="000071FD"/>
    <w:rsid w:val="00011279"/>
    <w:rsid w:val="00012220"/>
    <w:rsid w:val="00012A87"/>
    <w:rsid w:val="00012DCC"/>
    <w:rsid w:val="00012EC5"/>
    <w:rsid w:val="0001375A"/>
    <w:rsid w:val="00014BFF"/>
    <w:rsid w:val="000155C9"/>
    <w:rsid w:val="0001596A"/>
    <w:rsid w:val="00015A05"/>
    <w:rsid w:val="0001753A"/>
    <w:rsid w:val="0001796E"/>
    <w:rsid w:val="00017FF8"/>
    <w:rsid w:val="00020F19"/>
    <w:rsid w:val="00023710"/>
    <w:rsid w:val="00024BE4"/>
    <w:rsid w:val="000261D5"/>
    <w:rsid w:val="00026DB5"/>
    <w:rsid w:val="000317CB"/>
    <w:rsid w:val="00031BAA"/>
    <w:rsid w:val="00035263"/>
    <w:rsid w:val="00041AA7"/>
    <w:rsid w:val="000478C9"/>
    <w:rsid w:val="000506DA"/>
    <w:rsid w:val="000513A5"/>
    <w:rsid w:val="0005184E"/>
    <w:rsid w:val="00051F4B"/>
    <w:rsid w:val="00052C64"/>
    <w:rsid w:val="000542C2"/>
    <w:rsid w:val="00055867"/>
    <w:rsid w:val="000567B7"/>
    <w:rsid w:val="000605B6"/>
    <w:rsid w:val="000617BF"/>
    <w:rsid w:val="00061C46"/>
    <w:rsid w:val="0006239C"/>
    <w:rsid w:val="000625B4"/>
    <w:rsid w:val="00062711"/>
    <w:rsid w:val="00063779"/>
    <w:rsid w:val="00064A70"/>
    <w:rsid w:val="00064BF3"/>
    <w:rsid w:val="000655B4"/>
    <w:rsid w:val="00065BD6"/>
    <w:rsid w:val="000704AE"/>
    <w:rsid w:val="000709D7"/>
    <w:rsid w:val="00070A48"/>
    <w:rsid w:val="00070C33"/>
    <w:rsid w:val="0007207C"/>
    <w:rsid w:val="000732DE"/>
    <w:rsid w:val="00074624"/>
    <w:rsid w:val="0007472D"/>
    <w:rsid w:val="0007560E"/>
    <w:rsid w:val="00075F6D"/>
    <w:rsid w:val="00076516"/>
    <w:rsid w:val="00076BDD"/>
    <w:rsid w:val="00076CDB"/>
    <w:rsid w:val="00077D8C"/>
    <w:rsid w:val="00080D21"/>
    <w:rsid w:val="00080F05"/>
    <w:rsid w:val="00081A8C"/>
    <w:rsid w:val="00081BB6"/>
    <w:rsid w:val="00081E35"/>
    <w:rsid w:val="00082E66"/>
    <w:rsid w:val="00082F37"/>
    <w:rsid w:val="000843B4"/>
    <w:rsid w:val="00084918"/>
    <w:rsid w:val="00084930"/>
    <w:rsid w:val="00084FE6"/>
    <w:rsid w:val="00085D7F"/>
    <w:rsid w:val="00085ED9"/>
    <w:rsid w:val="00086883"/>
    <w:rsid w:val="0009107C"/>
    <w:rsid w:val="000920F0"/>
    <w:rsid w:val="00092CC8"/>
    <w:rsid w:val="00092DB3"/>
    <w:rsid w:val="000933D2"/>
    <w:rsid w:val="0009549D"/>
    <w:rsid w:val="00097525"/>
    <w:rsid w:val="000A03F8"/>
    <w:rsid w:val="000A04DE"/>
    <w:rsid w:val="000A0A06"/>
    <w:rsid w:val="000A106F"/>
    <w:rsid w:val="000A1DD4"/>
    <w:rsid w:val="000A211C"/>
    <w:rsid w:val="000A256E"/>
    <w:rsid w:val="000A3697"/>
    <w:rsid w:val="000A36B4"/>
    <w:rsid w:val="000A5E69"/>
    <w:rsid w:val="000A642B"/>
    <w:rsid w:val="000A6662"/>
    <w:rsid w:val="000A6871"/>
    <w:rsid w:val="000A6B17"/>
    <w:rsid w:val="000B0533"/>
    <w:rsid w:val="000B2FBF"/>
    <w:rsid w:val="000B3358"/>
    <w:rsid w:val="000B39F8"/>
    <w:rsid w:val="000B3C7F"/>
    <w:rsid w:val="000B4B94"/>
    <w:rsid w:val="000B5D8C"/>
    <w:rsid w:val="000B63E2"/>
    <w:rsid w:val="000B770B"/>
    <w:rsid w:val="000C0612"/>
    <w:rsid w:val="000C1ADB"/>
    <w:rsid w:val="000C3429"/>
    <w:rsid w:val="000C5259"/>
    <w:rsid w:val="000C605E"/>
    <w:rsid w:val="000C6622"/>
    <w:rsid w:val="000D0C2A"/>
    <w:rsid w:val="000D17EF"/>
    <w:rsid w:val="000D453F"/>
    <w:rsid w:val="000D503B"/>
    <w:rsid w:val="000D61C5"/>
    <w:rsid w:val="000E1884"/>
    <w:rsid w:val="000E2815"/>
    <w:rsid w:val="000E2EB7"/>
    <w:rsid w:val="000E3EA1"/>
    <w:rsid w:val="000E476C"/>
    <w:rsid w:val="000E5CC0"/>
    <w:rsid w:val="000E646F"/>
    <w:rsid w:val="000E74B8"/>
    <w:rsid w:val="000F00B7"/>
    <w:rsid w:val="000F071B"/>
    <w:rsid w:val="000F0B9D"/>
    <w:rsid w:val="000F157F"/>
    <w:rsid w:val="000F2BFE"/>
    <w:rsid w:val="000F34D7"/>
    <w:rsid w:val="000F6701"/>
    <w:rsid w:val="000F77DB"/>
    <w:rsid w:val="000F792A"/>
    <w:rsid w:val="000F7F75"/>
    <w:rsid w:val="0010056D"/>
    <w:rsid w:val="00100891"/>
    <w:rsid w:val="00101927"/>
    <w:rsid w:val="001054C1"/>
    <w:rsid w:val="00113225"/>
    <w:rsid w:val="00115148"/>
    <w:rsid w:val="00115A48"/>
    <w:rsid w:val="001160D3"/>
    <w:rsid w:val="0012055E"/>
    <w:rsid w:val="0012305A"/>
    <w:rsid w:val="001251F2"/>
    <w:rsid w:val="00125F22"/>
    <w:rsid w:val="0012648C"/>
    <w:rsid w:val="0012708B"/>
    <w:rsid w:val="001279C2"/>
    <w:rsid w:val="0013097D"/>
    <w:rsid w:val="00130EE7"/>
    <w:rsid w:val="001312EE"/>
    <w:rsid w:val="00131EE8"/>
    <w:rsid w:val="00132BAA"/>
    <w:rsid w:val="00133CE9"/>
    <w:rsid w:val="001342B6"/>
    <w:rsid w:val="001355A7"/>
    <w:rsid w:val="00136FFB"/>
    <w:rsid w:val="00137178"/>
    <w:rsid w:val="00137661"/>
    <w:rsid w:val="00137734"/>
    <w:rsid w:val="00137776"/>
    <w:rsid w:val="00137C8E"/>
    <w:rsid w:val="0013CA02"/>
    <w:rsid w:val="001414EC"/>
    <w:rsid w:val="001436B5"/>
    <w:rsid w:val="0014417F"/>
    <w:rsid w:val="0014635A"/>
    <w:rsid w:val="0014637B"/>
    <w:rsid w:val="001463ED"/>
    <w:rsid w:val="001512C2"/>
    <w:rsid w:val="001514D0"/>
    <w:rsid w:val="00152225"/>
    <w:rsid w:val="00152FEA"/>
    <w:rsid w:val="001535C2"/>
    <w:rsid w:val="001545E0"/>
    <w:rsid w:val="00155188"/>
    <w:rsid w:val="0015588F"/>
    <w:rsid w:val="00156CFB"/>
    <w:rsid w:val="00157A8D"/>
    <w:rsid w:val="00157CC2"/>
    <w:rsid w:val="00162801"/>
    <w:rsid w:val="00167800"/>
    <w:rsid w:val="00167B6B"/>
    <w:rsid w:val="00167C62"/>
    <w:rsid w:val="00170BF6"/>
    <w:rsid w:val="001749C3"/>
    <w:rsid w:val="00174C21"/>
    <w:rsid w:val="001767AB"/>
    <w:rsid w:val="00177E89"/>
    <w:rsid w:val="00180D91"/>
    <w:rsid w:val="00181255"/>
    <w:rsid w:val="001817BE"/>
    <w:rsid w:val="00181AED"/>
    <w:rsid w:val="00181CE1"/>
    <w:rsid w:val="0018274A"/>
    <w:rsid w:val="001852F4"/>
    <w:rsid w:val="0018536F"/>
    <w:rsid w:val="00185781"/>
    <w:rsid w:val="0018628C"/>
    <w:rsid w:val="00186851"/>
    <w:rsid w:val="00186E3A"/>
    <w:rsid w:val="00187003"/>
    <w:rsid w:val="00187170"/>
    <w:rsid w:val="00190210"/>
    <w:rsid w:val="001902C6"/>
    <w:rsid w:val="0019096C"/>
    <w:rsid w:val="00191144"/>
    <w:rsid w:val="001914FA"/>
    <w:rsid w:val="001918CE"/>
    <w:rsid w:val="0019226F"/>
    <w:rsid w:val="00192FCF"/>
    <w:rsid w:val="001959B0"/>
    <w:rsid w:val="0019764E"/>
    <w:rsid w:val="001A2E8A"/>
    <w:rsid w:val="001A5332"/>
    <w:rsid w:val="001A7408"/>
    <w:rsid w:val="001B2CF9"/>
    <w:rsid w:val="001B3DA7"/>
    <w:rsid w:val="001B3EB0"/>
    <w:rsid w:val="001B4A96"/>
    <w:rsid w:val="001B7F27"/>
    <w:rsid w:val="001C0116"/>
    <w:rsid w:val="001C02C4"/>
    <w:rsid w:val="001C0FBD"/>
    <w:rsid w:val="001C35AD"/>
    <w:rsid w:val="001C5468"/>
    <w:rsid w:val="001C5FC2"/>
    <w:rsid w:val="001C649F"/>
    <w:rsid w:val="001C7A32"/>
    <w:rsid w:val="001D0495"/>
    <w:rsid w:val="001D062F"/>
    <w:rsid w:val="001D10AA"/>
    <w:rsid w:val="001D4FEA"/>
    <w:rsid w:val="001D597C"/>
    <w:rsid w:val="001D6117"/>
    <w:rsid w:val="001D7B6C"/>
    <w:rsid w:val="001E01A0"/>
    <w:rsid w:val="001E03B2"/>
    <w:rsid w:val="001E0CAF"/>
    <w:rsid w:val="001E1DD0"/>
    <w:rsid w:val="001E1EB8"/>
    <w:rsid w:val="001E32F9"/>
    <w:rsid w:val="001E3544"/>
    <w:rsid w:val="001E3990"/>
    <w:rsid w:val="001E4E9B"/>
    <w:rsid w:val="001E614C"/>
    <w:rsid w:val="001F03C0"/>
    <w:rsid w:val="001F11DC"/>
    <w:rsid w:val="001F1597"/>
    <w:rsid w:val="001F5CED"/>
    <w:rsid w:val="002004D5"/>
    <w:rsid w:val="00201069"/>
    <w:rsid w:val="002010B0"/>
    <w:rsid w:val="00203A8E"/>
    <w:rsid w:val="00204DC3"/>
    <w:rsid w:val="002056F8"/>
    <w:rsid w:val="002103AC"/>
    <w:rsid w:val="00211962"/>
    <w:rsid w:val="00211A6F"/>
    <w:rsid w:val="00213171"/>
    <w:rsid w:val="002142E3"/>
    <w:rsid w:val="00214FBF"/>
    <w:rsid w:val="0021596A"/>
    <w:rsid w:val="00215D68"/>
    <w:rsid w:val="00224592"/>
    <w:rsid w:val="00224DA6"/>
    <w:rsid w:val="0022564E"/>
    <w:rsid w:val="00225F56"/>
    <w:rsid w:val="00227185"/>
    <w:rsid w:val="00231AF0"/>
    <w:rsid w:val="00231C72"/>
    <w:rsid w:val="00232356"/>
    <w:rsid w:val="00232D48"/>
    <w:rsid w:val="00233607"/>
    <w:rsid w:val="0023412E"/>
    <w:rsid w:val="00234D6B"/>
    <w:rsid w:val="0023564D"/>
    <w:rsid w:val="00236EDC"/>
    <w:rsid w:val="00237F38"/>
    <w:rsid w:val="00242498"/>
    <w:rsid w:val="00242DCD"/>
    <w:rsid w:val="002454AD"/>
    <w:rsid w:val="0024621F"/>
    <w:rsid w:val="0024782C"/>
    <w:rsid w:val="00252274"/>
    <w:rsid w:val="00253688"/>
    <w:rsid w:val="00255391"/>
    <w:rsid w:val="00255F0B"/>
    <w:rsid w:val="00257359"/>
    <w:rsid w:val="00257D70"/>
    <w:rsid w:val="002600BC"/>
    <w:rsid w:val="00261194"/>
    <w:rsid w:val="00261663"/>
    <w:rsid w:val="00261DA8"/>
    <w:rsid w:val="00264629"/>
    <w:rsid w:val="00264649"/>
    <w:rsid w:val="00265A0C"/>
    <w:rsid w:val="00267D32"/>
    <w:rsid w:val="002735C1"/>
    <w:rsid w:val="00274695"/>
    <w:rsid w:val="00275CD4"/>
    <w:rsid w:val="0027603F"/>
    <w:rsid w:val="00276F79"/>
    <w:rsid w:val="002777EC"/>
    <w:rsid w:val="0027781E"/>
    <w:rsid w:val="002807CE"/>
    <w:rsid w:val="002818F2"/>
    <w:rsid w:val="00282058"/>
    <w:rsid w:val="00290EB0"/>
    <w:rsid w:val="002921C8"/>
    <w:rsid w:val="002933DE"/>
    <w:rsid w:val="00294345"/>
    <w:rsid w:val="00294A80"/>
    <w:rsid w:val="002951E9"/>
    <w:rsid w:val="002962F0"/>
    <w:rsid w:val="00296826"/>
    <w:rsid w:val="00296D7D"/>
    <w:rsid w:val="00296FDD"/>
    <w:rsid w:val="002A316B"/>
    <w:rsid w:val="002A36B7"/>
    <w:rsid w:val="002A4223"/>
    <w:rsid w:val="002A556D"/>
    <w:rsid w:val="002A5A5A"/>
    <w:rsid w:val="002A6B39"/>
    <w:rsid w:val="002A6F60"/>
    <w:rsid w:val="002B1299"/>
    <w:rsid w:val="002B13E2"/>
    <w:rsid w:val="002B1913"/>
    <w:rsid w:val="002B448B"/>
    <w:rsid w:val="002B5CB7"/>
    <w:rsid w:val="002B75E6"/>
    <w:rsid w:val="002B75F0"/>
    <w:rsid w:val="002C02A6"/>
    <w:rsid w:val="002C1273"/>
    <w:rsid w:val="002C47D8"/>
    <w:rsid w:val="002C69D3"/>
    <w:rsid w:val="002C71A1"/>
    <w:rsid w:val="002D055F"/>
    <w:rsid w:val="002D39EC"/>
    <w:rsid w:val="002D3AE8"/>
    <w:rsid w:val="002D3B95"/>
    <w:rsid w:val="002D5B1D"/>
    <w:rsid w:val="002D69C0"/>
    <w:rsid w:val="002D6FE6"/>
    <w:rsid w:val="002E0482"/>
    <w:rsid w:val="002E0630"/>
    <w:rsid w:val="002E105F"/>
    <w:rsid w:val="002E1932"/>
    <w:rsid w:val="002E439D"/>
    <w:rsid w:val="002E517A"/>
    <w:rsid w:val="002E6744"/>
    <w:rsid w:val="002F0414"/>
    <w:rsid w:val="002F3787"/>
    <w:rsid w:val="002F3CF4"/>
    <w:rsid w:val="002F5388"/>
    <w:rsid w:val="002F668D"/>
    <w:rsid w:val="002F6DE2"/>
    <w:rsid w:val="002F7846"/>
    <w:rsid w:val="002F7CA6"/>
    <w:rsid w:val="0030001D"/>
    <w:rsid w:val="00303A55"/>
    <w:rsid w:val="00303A74"/>
    <w:rsid w:val="003041BE"/>
    <w:rsid w:val="00304E2D"/>
    <w:rsid w:val="0030589B"/>
    <w:rsid w:val="0031015E"/>
    <w:rsid w:val="00310FE7"/>
    <w:rsid w:val="00314040"/>
    <w:rsid w:val="00314C34"/>
    <w:rsid w:val="00316F73"/>
    <w:rsid w:val="00317B3C"/>
    <w:rsid w:val="00317BE4"/>
    <w:rsid w:val="0032008A"/>
    <w:rsid w:val="0032040E"/>
    <w:rsid w:val="003239D5"/>
    <w:rsid w:val="00327134"/>
    <w:rsid w:val="003271B5"/>
    <w:rsid w:val="00327A51"/>
    <w:rsid w:val="00331603"/>
    <w:rsid w:val="0033178E"/>
    <w:rsid w:val="0033204C"/>
    <w:rsid w:val="003325FD"/>
    <w:rsid w:val="003347B1"/>
    <w:rsid w:val="003402C8"/>
    <w:rsid w:val="00340C1D"/>
    <w:rsid w:val="003416A6"/>
    <w:rsid w:val="00346579"/>
    <w:rsid w:val="00346A0E"/>
    <w:rsid w:val="003474A2"/>
    <w:rsid w:val="003474D3"/>
    <w:rsid w:val="00350BA0"/>
    <w:rsid w:val="0035123C"/>
    <w:rsid w:val="00351C94"/>
    <w:rsid w:val="00351F2E"/>
    <w:rsid w:val="003528B8"/>
    <w:rsid w:val="00353F61"/>
    <w:rsid w:val="003542AC"/>
    <w:rsid w:val="003549F7"/>
    <w:rsid w:val="00354DCB"/>
    <w:rsid w:val="00356296"/>
    <w:rsid w:val="00356583"/>
    <w:rsid w:val="003573EC"/>
    <w:rsid w:val="00357B08"/>
    <w:rsid w:val="00360049"/>
    <w:rsid w:val="003619E2"/>
    <w:rsid w:val="003628A7"/>
    <w:rsid w:val="00362B38"/>
    <w:rsid w:val="00365276"/>
    <w:rsid w:val="00371376"/>
    <w:rsid w:val="00372187"/>
    <w:rsid w:val="003740ED"/>
    <w:rsid w:val="0037444E"/>
    <w:rsid w:val="003755CD"/>
    <w:rsid w:val="00375757"/>
    <w:rsid w:val="0038511A"/>
    <w:rsid w:val="003861ED"/>
    <w:rsid w:val="00391AD7"/>
    <w:rsid w:val="0039456E"/>
    <w:rsid w:val="00394930"/>
    <w:rsid w:val="00394D2B"/>
    <w:rsid w:val="003A0F5B"/>
    <w:rsid w:val="003A3115"/>
    <w:rsid w:val="003A360D"/>
    <w:rsid w:val="003A3F08"/>
    <w:rsid w:val="003A487C"/>
    <w:rsid w:val="003A4FB5"/>
    <w:rsid w:val="003A54C1"/>
    <w:rsid w:val="003B12A7"/>
    <w:rsid w:val="003B13F7"/>
    <w:rsid w:val="003B24FE"/>
    <w:rsid w:val="003B2770"/>
    <w:rsid w:val="003B378B"/>
    <w:rsid w:val="003B3B00"/>
    <w:rsid w:val="003B68AC"/>
    <w:rsid w:val="003B7A91"/>
    <w:rsid w:val="003C1995"/>
    <w:rsid w:val="003C1D7E"/>
    <w:rsid w:val="003C5CE9"/>
    <w:rsid w:val="003C5F50"/>
    <w:rsid w:val="003D0661"/>
    <w:rsid w:val="003D1C67"/>
    <w:rsid w:val="003D28DD"/>
    <w:rsid w:val="003D29DB"/>
    <w:rsid w:val="003D30EF"/>
    <w:rsid w:val="003D3AB9"/>
    <w:rsid w:val="003D4B08"/>
    <w:rsid w:val="003D4F63"/>
    <w:rsid w:val="003D4F8A"/>
    <w:rsid w:val="003D5992"/>
    <w:rsid w:val="003D6968"/>
    <w:rsid w:val="003D76BC"/>
    <w:rsid w:val="003E0139"/>
    <w:rsid w:val="003E07BA"/>
    <w:rsid w:val="003E09C6"/>
    <w:rsid w:val="003E17D7"/>
    <w:rsid w:val="003E1BB4"/>
    <w:rsid w:val="003E2A52"/>
    <w:rsid w:val="003E36CC"/>
    <w:rsid w:val="003E53FF"/>
    <w:rsid w:val="003E7089"/>
    <w:rsid w:val="003F01D6"/>
    <w:rsid w:val="003F1B86"/>
    <w:rsid w:val="003F29DA"/>
    <w:rsid w:val="003F3559"/>
    <w:rsid w:val="003F77AB"/>
    <w:rsid w:val="00402AC6"/>
    <w:rsid w:val="00402B9A"/>
    <w:rsid w:val="00403033"/>
    <w:rsid w:val="004036FD"/>
    <w:rsid w:val="00404E11"/>
    <w:rsid w:val="00405F48"/>
    <w:rsid w:val="00406FBF"/>
    <w:rsid w:val="00410143"/>
    <w:rsid w:val="00410CC1"/>
    <w:rsid w:val="00411423"/>
    <w:rsid w:val="0041286E"/>
    <w:rsid w:val="0041302C"/>
    <w:rsid w:val="00413D4D"/>
    <w:rsid w:val="00414334"/>
    <w:rsid w:val="00416965"/>
    <w:rsid w:val="00416BD5"/>
    <w:rsid w:val="00416EF6"/>
    <w:rsid w:val="00417EF9"/>
    <w:rsid w:val="004208AE"/>
    <w:rsid w:val="004209D9"/>
    <w:rsid w:val="00421BED"/>
    <w:rsid w:val="0042205A"/>
    <w:rsid w:val="00422983"/>
    <w:rsid w:val="00422CA5"/>
    <w:rsid w:val="0042359F"/>
    <w:rsid w:val="004239D3"/>
    <w:rsid w:val="0042417E"/>
    <w:rsid w:val="00435364"/>
    <w:rsid w:val="00435B00"/>
    <w:rsid w:val="00436226"/>
    <w:rsid w:val="00436388"/>
    <w:rsid w:val="00436683"/>
    <w:rsid w:val="004367D0"/>
    <w:rsid w:val="00440AC4"/>
    <w:rsid w:val="00442A8D"/>
    <w:rsid w:val="00443050"/>
    <w:rsid w:val="004449D1"/>
    <w:rsid w:val="00445727"/>
    <w:rsid w:val="00453C98"/>
    <w:rsid w:val="00454A17"/>
    <w:rsid w:val="004576BB"/>
    <w:rsid w:val="00457C35"/>
    <w:rsid w:val="004606C5"/>
    <w:rsid w:val="00460D7D"/>
    <w:rsid w:val="00461E3D"/>
    <w:rsid w:val="0046235E"/>
    <w:rsid w:val="00462CCE"/>
    <w:rsid w:val="004654A2"/>
    <w:rsid w:val="00466D1D"/>
    <w:rsid w:val="00467491"/>
    <w:rsid w:val="00467667"/>
    <w:rsid w:val="004708F1"/>
    <w:rsid w:val="00471421"/>
    <w:rsid w:val="00471D13"/>
    <w:rsid w:val="00473D98"/>
    <w:rsid w:val="00474556"/>
    <w:rsid w:val="00474B2D"/>
    <w:rsid w:val="00475946"/>
    <w:rsid w:val="00475B20"/>
    <w:rsid w:val="004767D0"/>
    <w:rsid w:val="00480086"/>
    <w:rsid w:val="00481B5A"/>
    <w:rsid w:val="004842F1"/>
    <w:rsid w:val="00485682"/>
    <w:rsid w:val="0048627F"/>
    <w:rsid w:val="00487830"/>
    <w:rsid w:val="00490706"/>
    <w:rsid w:val="00492286"/>
    <w:rsid w:val="00492420"/>
    <w:rsid w:val="0049302F"/>
    <w:rsid w:val="004968A9"/>
    <w:rsid w:val="004A09CC"/>
    <w:rsid w:val="004A1AF0"/>
    <w:rsid w:val="004A4294"/>
    <w:rsid w:val="004A617F"/>
    <w:rsid w:val="004A621B"/>
    <w:rsid w:val="004A6DB5"/>
    <w:rsid w:val="004A7059"/>
    <w:rsid w:val="004B0715"/>
    <w:rsid w:val="004B1255"/>
    <w:rsid w:val="004B2446"/>
    <w:rsid w:val="004B3BAC"/>
    <w:rsid w:val="004B516C"/>
    <w:rsid w:val="004B5183"/>
    <w:rsid w:val="004B67C8"/>
    <w:rsid w:val="004B67FC"/>
    <w:rsid w:val="004B7505"/>
    <w:rsid w:val="004B78BC"/>
    <w:rsid w:val="004B7958"/>
    <w:rsid w:val="004B7BB9"/>
    <w:rsid w:val="004C11AF"/>
    <w:rsid w:val="004C1543"/>
    <w:rsid w:val="004C3BA4"/>
    <w:rsid w:val="004C42DD"/>
    <w:rsid w:val="004C56CE"/>
    <w:rsid w:val="004C7A05"/>
    <w:rsid w:val="004D0EBF"/>
    <w:rsid w:val="004D441E"/>
    <w:rsid w:val="004D5DDC"/>
    <w:rsid w:val="004D6742"/>
    <w:rsid w:val="004D73F8"/>
    <w:rsid w:val="004D79F7"/>
    <w:rsid w:val="004D7B53"/>
    <w:rsid w:val="004E33D4"/>
    <w:rsid w:val="004E673B"/>
    <w:rsid w:val="004F068A"/>
    <w:rsid w:val="004F2696"/>
    <w:rsid w:val="004F497F"/>
    <w:rsid w:val="004F6F81"/>
    <w:rsid w:val="004F76F8"/>
    <w:rsid w:val="004F7A7E"/>
    <w:rsid w:val="00501DAA"/>
    <w:rsid w:val="00501F69"/>
    <w:rsid w:val="00502922"/>
    <w:rsid w:val="005056B0"/>
    <w:rsid w:val="00506171"/>
    <w:rsid w:val="005066F4"/>
    <w:rsid w:val="00506F49"/>
    <w:rsid w:val="00507089"/>
    <w:rsid w:val="005111C4"/>
    <w:rsid w:val="00513A2C"/>
    <w:rsid w:val="00513F55"/>
    <w:rsid w:val="00514516"/>
    <w:rsid w:val="005150F7"/>
    <w:rsid w:val="00515224"/>
    <w:rsid w:val="005164A2"/>
    <w:rsid w:val="00516E93"/>
    <w:rsid w:val="0051742E"/>
    <w:rsid w:val="00520BAE"/>
    <w:rsid w:val="00520DB8"/>
    <w:rsid w:val="00521B76"/>
    <w:rsid w:val="005239B4"/>
    <w:rsid w:val="00523C44"/>
    <w:rsid w:val="00524C19"/>
    <w:rsid w:val="00524C3E"/>
    <w:rsid w:val="00524E8C"/>
    <w:rsid w:val="00525FD3"/>
    <w:rsid w:val="00526141"/>
    <w:rsid w:val="005267C8"/>
    <w:rsid w:val="0052761A"/>
    <w:rsid w:val="00532FA7"/>
    <w:rsid w:val="00534743"/>
    <w:rsid w:val="00534C66"/>
    <w:rsid w:val="005370DB"/>
    <w:rsid w:val="00537B06"/>
    <w:rsid w:val="00543029"/>
    <w:rsid w:val="00543505"/>
    <w:rsid w:val="005441BB"/>
    <w:rsid w:val="0054542C"/>
    <w:rsid w:val="005455BD"/>
    <w:rsid w:val="00550D9A"/>
    <w:rsid w:val="00556035"/>
    <w:rsid w:val="00556168"/>
    <w:rsid w:val="005612F9"/>
    <w:rsid w:val="00561C18"/>
    <w:rsid w:val="0056305B"/>
    <w:rsid w:val="0056731D"/>
    <w:rsid w:val="0057043D"/>
    <w:rsid w:val="0057067B"/>
    <w:rsid w:val="00571F1D"/>
    <w:rsid w:val="0057213A"/>
    <w:rsid w:val="00572967"/>
    <w:rsid w:val="00572A11"/>
    <w:rsid w:val="00573181"/>
    <w:rsid w:val="00573D28"/>
    <w:rsid w:val="00574C86"/>
    <w:rsid w:val="005769D9"/>
    <w:rsid w:val="005776DA"/>
    <w:rsid w:val="00582325"/>
    <w:rsid w:val="0058232B"/>
    <w:rsid w:val="005832CE"/>
    <w:rsid w:val="00584FFA"/>
    <w:rsid w:val="00585056"/>
    <w:rsid w:val="0058572A"/>
    <w:rsid w:val="005868B8"/>
    <w:rsid w:val="00590B78"/>
    <w:rsid w:val="00590F2F"/>
    <w:rsid w:val="00591B46"/>
    <w:rsid w:val="00592DF4"/>
    <w:rsid w:val="005934EC"/>
    <w:rsid w:val="00596C3B"/>
    <w:rsid w:val="00597507"/>
    <w:rsid w:val="005A0374"/>
    <w:rsid w:val="005A2AA4"/>
    <w:rsid w:val="005A589A"/>
    <w:rsid w:val="005A6381"/>
    <w:rsid w:val="005B2070"/>
    <w:rsid w:val="005B2D57"/>
    <w:rsid w:val="005B6EA6"/>
    <w:rsid w:val="005B7940"/>
    <w:rsid w:val="005C156F"/>
    <w:rsid w:val="005C1C6C"/>
    <w:rsid w:val="005C28D1"/>
    <w:rsid w:val="005C2E4E"/>
    <w:rsid w:val="005C38CB"/>
    <w:rsid w:val="005C6703"/>
    <w:rsid w:val="005D63F0"/>
    <w:rsid w:val="005D6AAA"/>
    <w:rsid w:val="005D723D"/>
    <w:rsid w:val="005E0A30"/>
    <w:rsid w:val="005E0DD7"/>
    <w:rsid w:val="005E35EA"/>
    <w:rsid w:val="005E4A94"/>
    <w:rsid w:val="005F0B9B"/>
    <w:rsid w:val="005F28D2"/>
    <w:rsid w:val="005F34BE"/>
    <w:rsid w:val="005F3954"/>
    <w:rsid w:val="005F6265"/>
    <w:rsid w:val="005F6944"/>
    <w:rsid w:val="005F6FA6"/>
    <w:rsid w:val="005F70DA"/>
    <w:rsid w:val="005F7394"/>
    <w:rsid w:val="005F7AAA"/>
    <w:rsid w:val="005F7DA8"/>
    <w:rsid w:val="006020E8"/>
    <w:rsid w:val="006025F9"/>
    <w:rsid w:val="00604274"/>
    <w:rsid w:val="00604AB7"/>
    <w:rsid w:val="00606BBF"/>
    <w:rsid w:val="00607342"/>
    <w:rsid w:val="0061124F"/>
    <w:rsid w:val="006137CE"/>
    <w:rsid w:val="00613E02"/>
    <w:rsid w:val="00614418"/>
    <w:rsid w:val="006155BD"/>
    <w:rsid w:val="0061574E"/>
    <w:rsid w:val="006165D5"/>
    <w:rsid w:val="00616E26"/>
    <w:rsid w:val="0061756E"/>
    <w:rsid w:val="00620743"/>
    <w:rsid w:val="00620A6B"/>
    <w:rsid w:val="00621066"/>
    <w:rsid w:val="006220C3"/>
    <w:rsid w:val="0062256A"/>
    <w:rsid w:val="00624229"/>
    <w:rsid w:val="00624846"/>
    <w:rsid w:val="00624B98"/>
    <w:rsid w:val="006254F5"/>
    <w:rsid w:val="0062607B"/>
    <w:rsid w:val="00626F3A"/>
    <w:rsid w:val="0062798D"/>
    <w:rsid w:val="006313BF"/>
    <w:rsid w:val="006321C2"/>
    <w:rsid w:val="00633B8D"/>
    <w:rsid w:val="006349F7"/>
    <w:rsid w:val="00637267"/>
    <w:rsid w:val="00637842"/>
    <w:rsid w:val="00637E98"/>
    <w:rsid w:val="00641FC0"/>
    <w:rsid w:val="00642586"/>
    <w:rsid w:val="006432BA"/>
    <w:rsid w:val="00646E04"/>
    <w:rsid w:val="006505D9"/>
    <w:rsid w:val="0065185C"/>
    <w:rsid w:val="00651C2A"/>
    <w:rsid w:val="00653BDD"/>
    <w:rsid w:val="00653C00"/>
    <w:rsid w:val="0065438B"/>
    <w:rsid w:val="00655410"/>
    <w:rsid w:val="00655FD1"/>
    <w:rsid w:val="00657400"/>
    <w:rsid w:val="00660139"/>
    <w:rsid w:val="00660ED1"/>
    <w:rsid w:val="00662268"/>
    <w:rsid w:val="00662CC5"/>
    <w:rsid w:val="00662F1B"/>
    <w:rsid w:val="00662F40"/>
    <w:rsid w:val="006635ED"/>
    <w:rsid w:val="00664BF8"/>
    <w:rsid w:val="00665B9F"/>
    <w:rsid w:val="00666F37"/>
    <w:rsid w:val="00667836"/>
    <w:rsid w:val="00667CA2"/>
    <w:rsid w:val="006704F7"/>
    <w:rsid w:val="00670D04"/>
    <w:rsid w:val="0067212A"/>
    <w:rsid w:val="00672600"/>
    <w:rsid w:val="006761B4"/>
    <w:rsid w:val="00676B43"/>
    <w:rsid w:val="00676C11"/>
    <w:rsid w:val="006815FE"/>
    <w:rsid w:val="00682D74"/>
    <w:rsid w:val="006831DF"/>
    <w:rsid w:val="00683C01"/>
    <w:rsid w:val="006840F7"/>
    <w:rsid w:val="006843DC"/>
    <w:rsid w:val="00684C34"/>
    <w:rsid w:val="00684F9A"/>
    <w:rsid w:val="00685A78"/>
    <w:rsid w:val="00685DCE"/>
    <w:rsid w:val="006871E0"/>
    <w:rsid w:val="0069001E"/>
    <w:rsid w:val="00691639"/>
    <w:rsid w:val="00691B4B"/>
    <w:rsid w:val="00691F04"/>
    <w:rsid w:val="00694B19"/>
    <w:rsid w:val="00694FE9"/>
    <w:rsid w:val="00696365"/>
    <w:rsid w:val="006A0D3D"/>
    <w:rsid w:val="006A19AB"/>
    <w:rsid w:val="006A2297"/>
    <w:rsid w:val="006A29F7"/>
    <w:rsid w:val="006A47A9"/>
    <w:rsid w:val="006A6015"/>
    <w:rsid w:val="006A6E9B"/>
    <w:rsid w:val="006B026E"/>
    <w:rsid w:val="006B03FB"/>
    <w:rsid w:val="006B0B7F"/>
    <w:rsid w:val="006B2342"/>
    <w:rsid w:val="006B2582"/>
    <w:rsid w:val="006B385D"/>
    <w:rsid w:val="006B4504"/>
    <w:rsid w:val="006B70D8"/>
    <w:rsid w:val="006B7FE9"/>
    <w:rsid w:val="006C026E"/>
    <w:rsid w:val="006C0898"/>
    <w:rsid w:val="006C0A0E"/>
    <w:rsid w:val="006C407F"/>
    <w:rsid w:val="006C5B91"/>
    <w:rsid w:val="006C6D22"/>
    <w:rsid w:val="006C72F8"/>
    <w:rsid w:val="006C74CB"/>
    <w:rsid w:val="006C7C1F"/>
    <w:rsid w:val="006C7E11"/>
    <w:rsid w:val="006D2593"/>
    <w:rsid w:val="006D55DC"/>
    <w:rsid w:val="006D5870"/>
    <w:rsid w:val="006E079A"/>
    <w:rsid w:val="006E13D6"/>
    <w:rsid w:val="006E1D14"/>
    <w:rsid w:val="006E1EEE"/>
    <w:rsid w:val="006E2119"/>
    <w:rsid w:val="006E25B1"/>
    <w:rsid w:val="006E31FE"/>
    <w:rsid w:val="006E3452"/>
    <w:rsid w:val="006E40C9"/>
    <w:rsid w:val="006E44B4"/>
    <w:rsid w:val="006E5A9E"/>
    <w:rsid w:val="006E724B"/>
    <w:rsid w:val="006F0F7B"/>
    <w:rsid w:val="006F13D5"/>
    <w:rsid w:val="006F16E8"/>
    <w:rsid w:val="006F4E6D"/>
    <w:rsid w:val="006F51FC"/>
    <w:rsid w:val="006F56A6"/>
    <w:rsid w:val="006F6586"/>
    <w:rsid w:val="006F7EF3"/>
    <w:rsid w:val="00700393"/>
    <w:rsid w:val="00701C41"/>
    <w:rsid w:val="00702297"/>
    <w:rsid w:val="00704255"/>
    <w:rsid w:val="007043CA"/>
    <w:rsid w:val="00710678"/>
    <w:rsid w:val="007115E0"/>
    <w:rsid w:val="0071251D"/>
    <w:rsid w:val="00713842"/>
    <w:rsid w:val="00716EBD"/>
    <w:rsid w:val="00720808"/>
    <w:rsid w:val="007242B2"/>
    <w:rsid w:val="00726953"/>
    <w:rsid w:val="007306E4"/>
    <w:rsid w:val="0073100F"/>
    <w:rsid w:val="00732760"/>
    <w:rsid w:val="00732CC5"/>
    <w:rsid w:val="0073394D"/>
    <w:rsid w:val="00734403"/>
    <w:rsid w:val="007345AC"/>
    <w:rsid w:val="00734E74"/>
    <w:rsid w:val="00734ED7"/>
    <w:rsid w:val="00735040"/>
    <w:rsid w:val="00735238"/>
    <w:rsid w:val="00736BE4"/>
    <w:rsid w:val="00736FE6"/>
    <w:rsid w:val="00737378"/>
    <w:rsid w:val="00737BCF"/>
    <w:rsid w:val="00737DF7"/>
    <w:rsid w:val="00742C83"/>
    <w:rsid w:val="00743AFE"/>
    <w:rsid w:val="007442A5"/>
    <w:rsid w:val="0074462A"/>
    <w:rsid w:val="00745695"/>
    <w:rsid w:val="007470A5"/>
    <w:rsid w:val="00747B13"/>
    <w:rsid w:val="00750314"/>
    <w:rsid w:val="00750869"/>
    <w:rsid w:val="00750EF5"/>
    <w:rsid w:val="00751F23"/>
    <w:rsid w:val="00752A46"/>
    <w:rsid w:val="00752C04"/>
    <w:rsid w:val="0075331A"/>
    <w:rsid w:val="007537E3"/>
    <w:rsid w:val="00753A8C"/>
    <w:rsid w:val="00753E55"/>
    <w:rsid w:val="00754B5F"/>
    <w:rsid w:val="00754B98"/>
    <w:rsid w:val="007560CE"/>
    <w:rsid w:val="00756D14"/>
    <w:rsid w:val="00757D8C"/>
    <w:rsid w:val="007602E2"/>
    <w:rsid w:val="007617ED"/>
    <w:rsid w:val="0076312A"/>
    <w:rsid w:val="00763932"/>
    <w:rsid w:val="00763960"/>
    <w:rsid w:val="00763E22"/>
    <w:rsid w:val="007646CC"/>
    <w:rsid w:val="00764952"/>
    <w:rsid w:val="007656AA"/>
    <w:rsid w:val="007659AB"/>
    <w:rsid w:val="00765D06"/>
    <w:rsid w:val="0077010A"/>
    <w:rsid w:val="007704AB"/>
    <w:rsid w:val="007750EC"/>
    <w:rsid w:val="007751E9"/>
    <w:rsid w:val="00782E91"/>
    <w:rsid w:val="00782EAA"/>
    <w:rsid w:val="00784BD2"/>
    <w:rsid w:val="00784D04"/>
    <w:rsid w:val="00785B22"/>
    <w:rsid w:val="00786312"/>
    <w:rsid w:val="00786870"/>
    <w:rsid w:val="00786DC9"/>
    <w:rsid w:val="007878E6"/>
    <w:rsid w:val="00791F3A"/>
    <w:rsid w:val="00792399"/>
    <w:rsid w:val="007930E6"/>
    <w:rsid w:val="007937C7"/>
    <w:rsid w:val="007939F0"/>
    <w:rsid w:val="00793AAA"/>
    <w:rsid w:val="00795D0D"/>
    <w:rsid w:val="007979D6"/>
    <w:rsid w:val="007A087B"/>
    <w:rsid w:val="007A0F04"/>
    <w:rsid w:val="007A16FB"/>
    <w:rsid w:val="007A1EB0"/>
    <w:rsid w:val="007A1FA6"/>
    <w:rsid w:val="007A372C"/>
    <w:rsid w:val="007A3C5B"/>
    <w:rsid w:val="007A4C98"/>
    <w:rsid w:val="007A6842"/>
    <w:rsid w:val="007A6C78"/>
    <w:rsid w:val="007B1E79"/>
    <w:rsid w:val="007B4A0D"/>
    <w:rsid w:val="007B72A8"/>
    <w:rsid w:val="007B760B"/>
    <w:rsid w:val="007B7C4A"/>
    <w:rsid w:val="007C0B4F"/>
    <w:rsid w:val="007C1E9B"/>
    <w:rsid w:val="007C23D7"/>
    <w:rsid w:val="007C5528"/>
    <w:rsid w:val="007D02FB"/>
    <w:rsid w:val="007D155C"/>
    <w:rsid w:val="007D1855"/>
    <w:rsid w:val="007D185D"/>
    <w:rsid w:val="007D1D45"/>
    <w:rsid w:val="007D28E0"/>
    <w:rsid w:val="007D2D9F"/>
    <w:rsid w:val="007D3D62"/>
    <w:rsid w:val="007D4F13"/>
    <w:rsid w:val="007D5B68"/>
    <w:rsid w:val="007D5D3E"/>
    <w:rsid w:val="007D65B3"/>
    <w:rsid w:val="007D6735"/>
    <w:rsid w:val="007D6B21"/>
    <w:rsid w:val="007D7547"/>
    <w:rsid w:val="007E10E6"/>
    <w:rsid w:val="007E30C2"/>
    <w:rsid w:val="007E5F4A"/>
    <w:rsid w:val="007E7A30"/>
    <w:rsid w:val="007F05A7"/>
    <w:rsid w:val="007F1AE0"/>
    <w:rsid w:val="007F20BC"/>
    <w:rsid w:val="007F5BB3"/>
    <w:rsid w:val="008010F8"/>
    <w:rsid w:val="00802016"/>
    <w:rsid w:val="00806091"/>
    <w:rsid w:val="00806C26"/>
    <w:rsid w:val="00806C45"/>
    <w:rsid w:val="00807861"/>
    <w:rsid w:val="00810598"/>
    <w:rsid w:val="00811D76"/>
    <w:rsid w:val="00812A12"/>
    <w:rsid w:val="00815091"/>
    <w:rsid w:val="008153C0"/>
    <w:rsid w:val="008155EA"/>
    <w:rsid w:val="008173E1"/>
    <w:rsid w:val="00820620"/>
    <w:rsid w:val="00820879"/>
    <w:rsid w:val="00823D89"/>
    <w:rsid w:val="00823EE0"/>
    <w:rsid w:val="00824E18"/>
    <w:rsid w:val="00825B6E"/>
    <w:rsid w:val="00825F76"/>
    <w:rsid w:val="00827612"/>
    <w:rsid w:val="00827C43"/>
    <w:rsid w:val="00827D71"/>
    <w:rsid w:val="00827EFD"/>
    <w:rsid w:val="0083076D"/>
    <w:rsid w:val="00831412"/>
    <w:rsid w:val="00834B65"/>
    <w:rsid w:val="0083687F"/>
    <w:rsid w:val="00837273"/>
    <w:rsid w:val="00837B20"/>
    <w:rsid w:val="00840464"/>
    <w:rsid w:val="0084092B"/>
    <w:rsid w:val="008512BC"/>
    <w:rsid w:val="008526D1"/>
    <w:rsid w:val="008534F9"/>
    <w:rsid w:val="00854988"/>
    <w:rsid w:val="00855281"/>
    <w:rsid w:val="008552E0"/>
    <w:rsid w:val="00855343"/>
    <w:rsid w:val="00857B9C"/>
    <w:rsid w:val="00860FED"/>
    <w:rsid w:val="00862494"/>
    <w:rsid w:val="008628C2"/>
    <w:rsid w:val="008633FB"/>
    <w:rsid w:val="00865392"/>
    <w:rsid w:val="0086609C"/>
    <w:rsid w:val="00866345"/>
    <w:rsid w:val="008672E1"/>
    <w:rsid w:val="0087025F"/>
    <w:rsid w:val="0087074E"/>
    <w:rsid w:val="00871E8E"/>
    <w:rsid w:val="00874282"/>
    <w:rsid w:val="008748F7"/>
    <w:rsid w:val="00874FF6"/>
    <w:rsid w:val="008753C0"/>
    <w:rsid w:val="00876DE4"/>
    <w:rsid w:val="008774FB"/>
    <w:rsid w:val="008778C0"/>
    <w:rsid w:val="00883B99"/>
    <w:rsid w:val="00884303"/>
    <w:rsid w:val="00885112"/>
    <w:rsid w:val="008860E8"/>
    <w:rsid w:val="00886170"/>
    <w:rsid w:val="0088751A"/>
    <w:rsid w:val="008875A9"/>
    <w:rsid w:val="00887746"/>
    <w:rsid w:val="008905A5"/>
    <w:rsid w:val="00890BCB"/>
    <w:rsid w:val="008914C5"/>
    <w:rsid w:val="00892459"/>
    <w:rsid w:val="00892A7E"/>
    <w:rsid w:val="008941BD"/>
    <w:rsid w:val="008944C8"/>
    <w:rsid w:val="00894C4A"/>
    <w:rsid w:val="00895B3D"/>
    <w:rsid w:val="00895BE0"/>
    <w:rsid w:val="00895DDF"/>
    <w:rsid w:val="00896DF1"/>
    <w:rsid w:val="008A0459"/>
    <w:rsid w:val="008A0C9C"/>
    <w:rsid w:val="008A16AD"/>
    <w:rsid w:val="008A1B9F"/>
    <w:rsid w:val="008A3788"/>
    <w:rsid w:val="008A38AF"/>
    <w:rsid w:val="008A3CDF"/>
    <w:rsid w:val="008A51F5"/>
    <w:rsid w:val="008A78B2"/>
    <w:rsid w:val="008A78FC"/>
    <w:rsid w:val="008B011E"/>
    <w:rsid w:val="008B18DA"/>
    <w:rsid w:val="008B201F"/>
    <w:rsid w:val="008B2625"/>
    <w:rsid w:val="008B361A"/>
    <w:rsid w:val="008B46DF"/>
    <w:rsid w:val="008B58FB"/>
    <w:rsid w:val="008B6369"/>
    <w:rsid w:val="008B664E"/>
    <w:rsid w:val="008B6C7C"/>
    <w:rsid w:val="008C10D7"/>
    <w:rsid w:val="008C2220"/>
    <w:rsid w:val="008C29D8"/>
    <w:rsid w:val="008C3055"/>
    <w:rsid w:val="008C3C9B"/>
    <w:rsid w:val="008C41CE"/>
    <w:rsid w:val="008C5EDA"/>
    <w:rsid w:val="008C7558"/>
    <w:rsid w:val="008C75B1"/>
    <w:rsid w:val="008C7B76"/>
    <w:rsid w:val="008C7FAA"/>
    <w:rsid w:val="008D0271"/>
    <w:rsid w:val="008D09A6"/>
    <w:rsid w:val="008D2F8D"/>
    <w:rsid w:val="008D2FE6"/>
    <w:rsid w:val="008D3F59"/>
    <w:rsid w:val="008D4DD7"/>
    <w:rsid w:val="008D57B3"/>
    <w:rsid w:val="008E0537"/>
    <w:rsid w:val="008E20C2"/>
    <w:rsid w:val="008E4529"/>
    <w:rsid w:val="008E6CAD"/>
    <w:rsid w:val="008E6DC0"/>
    <w:rsid w:val="008E78D1"/>
    <w:rsid w:val="008F0FB0"/>
    <w:rsid w:val="008F10D3"/>
    <w:rsid w:val="008F1739"/>
    <w:rsid w:val="008F35F3"/>
    <w:rsid w:val="008F3A44"/>
    <w:rsid w:val="008F6044"/>
    <w:rsid w:val="008F6949"/>
    <w:rsid w:val="008F6E45"/>
    <w:rsid w:val="008F6F67"/>
    <w:rsid w:val="008F75DB"/>
    <w:rsid w:val="008F7668"/>
    <w:rsid w:val="00900295"/>
    <w:rsid w:val="00900B56"/>
    <w:rsid w:val="00901709"/>
    <w:rsid w:val="00901E19"/>
    <w:rsid w:val="00902165"/>
    <w:rsid w:val="00903449"/>
    <w:rsid w:val="009037E9"/>
    <w:rsid w:val="00904104"/>
    <w:rsid w:val="00905908"/>
    <w:rsid w:val="0090663A"/>
    <w:rsid w:val="00907356"/>
    <w:rsid w:val="00911953"/>
    <w:rsid w:val="00911F8C"/>
    <w:rsid w:val="009121BB"/>
    <w:rsid w:val="009128B3"/>
    <w:rsid w:val="00914230"/>
    <w:rsid w:val="009202DD"/>
    <w:rsid w:val="009204BF"/>
    <w:rsid w:val="009206F3"/>
    <w:rsid w:val="00923847"/>
    <w:rsid w:val="00924318"/>
    <w:rsid w:val="009245E7"/>
    <w:rsid w:val="00926090"/>
    <w:rsid w:val="009266D5"/>
    <w:rsid w:val="0092698E"/>
    <w:rsid w:val="009271FC"/>
    <w:rsid w:val="009273B2"/>
    <w:rsid w:val="009319DA"/>
    <w:rsid w:val="00932740"/>
    <w:rsid w:val="009334D7"/>
    <w:rsid w:val="00940134"/>
    <w:rsid w:val="009408BF"/>
    <w:rsid w:val="00941612"/>
    <w:rsid w:val="009422A4"/>
    <w:rsid w:val="00943271"/>
    <w:rsid w:val="00943A92"/>
    <w:rsid w:val="00943B13"/>
    <w:rsid w:val="00943B99"/>
    <w:rsid w:val="009447BC"/>
    <w:rsid w:val="00944AD2"/>
    <w:rsid w:val="0094574C"/>
    <w:rsid w:val="00945959"/>
    <w:rsid w:val="0094621E"/>
    <w:rsid w:val="009469A7"/>
    <w:rsid w:val="0094708A"/>
    <w:rsid w:val="009479A3"/>
    <w:rsid w:val="009559DC"/>
    <w:rsid w:val="0095629B"/>
    <w:rsid w:val="00957DDC"/>
    <w:rsid w:val="00960F20"/>
    <w:rsid w:val="0096226A"/>
    <w:rsid w:val="00962CA3"/>
    <w:rsid w:val="00963B7E"/>
    <w:rsid w:val="00964137"/>
    <w:rsid w:val="0096415D"/>
    <w:rsid w:val="0096546B"/>
    <w:rsid w:val="009660A4"/>
    <w:rsid w:val="00966321"/>
    <w:rsid w:val="00966AEB"/>
    <w:rsid w:val="0097251E"/>
    <w:rsid w:val="00972589"/>
    <w:rsid w:val="0097490F"/>
    <w:rsid w:val="00974B45"/>
    <w:rsid w:val="009802A1"/>
    <w:rsid w:val="00980CEC"/>
    <w:rsid w:val="00981170"/>
    <w:rsid w:val="009814ED"/>
    <w:rsid w:val="00981CFF"/>
    <w:rsid w:val="00982BDF"/>
    <w:rsid w:val="0098386B"/>
    <w:rsid w:val="009845F4"/>
    <w:rsid w:val="00984D8B"/>
    <w:rsid w:val="00990CAE"/>
    <w:rsid w:val="00992AE8"/>
    <w:rsid w:val="009937F7"/>
    <w:rsid w:val="00993BA1"/>
    <w:rsid w:val="0099621D"/>
    <w:rsid w:val="0099682E"/>
    <w:rsid w:val="00996D83"/>
    <w:rsid w:val="00997CDC"/>
    <w:rsid w:val="009A2A90"/>
    <w:rsid w:val="009A2B33"/>
    <w:rsid w:val="009A2CBB"/>
    <w:rsid w:val="009A4894"/>
    <w:rsid w:val="009A6AB2"/>
    <w:rsid w:val="009A742A"/>
    <w:rsid w:val="009B0B09"/>
    <w:rsid w:val="009B0D9B"/>
    <w:rsid w:val="009B123E"/>
    <w:rsid w:val="009B337B"/>
    <w:rsid w:val="009B338B"/>
    <w:rsid w:val="009B34F1"/>
    <w:rsid w:val="009B3D16"/>
    <w:rsid w:val="009B44B1"/>
    <w:rsid w:val="009B513E"/>
    <w:rsid w:val="009B633E"/>
    <w:rsid w:val="009B6D38"/>
    <w:rsid w:val="009C019D"/>
    <w:rsid w:val="009C1C9B"/>
    <w:rsid w:val="009C2CA6"/>
    <w:rsid w:val="009C3CBB"/>
    <w:rsid w:val="009C509C"/>
    <w:rsid w:val="009C7DC2"/>
    <w:rsid w:val="009D06F9"/>
    <w:rsid w:val="009D08B7"/>
    <w:rsid w:val="009D1A44"/>
    <w:rsid w:val="009D2149"/>
    <w:rsid w:val="009D2F5F"/>
    <w:rsid w:val="009D3372"/>
    <w:rsid w:val="009D53EC"/>
    <w:rsid w:val="009D6203"/>
    <w:rsid w:val="009D6715"/>
    <w:rsid w:val="009D7E6A"/>
    <w:rsid w:val="009E2C4E"/>
    <w:rsid w:val="009E3360"/>
    <w:rsid w:val="009E4BF6"/>
    <w:rsid w:val="009E5FB2"/>
    <w:rsid w:val="009E6651"/>
    <w:rsid w:val="009E6BC2"/>
    <w:rsid w:val="009F24DB"/>
    <w:rsid w:val="009F39C3"/>
    <w:rsid w:val="009F39E9"/>
    <w:rsid w:val="009F4327"/>
    <w:rsid w:val="009F450D"/>
    <w:rsid w:val="009F4DF7"/>
    <w:rsid w:val="009F6C7D"/>
    <w:rsid w:val="009F78A6"/>
    <w:rsid w:val="009F7C8A"/>
    <w:rsid w:val="00A00559"/>
    <w:rsid w:val="00A00B84"/>
    <w:rsid w:val="00A018FF"/>
    <w:rsid w:val="00A0214C"/>
    <w:rsid w:val="00A026B6"/>
    <w:rsid w:val="00A03416"/>
    <w:rsid w:val="00A03984"/>
    <w:rsid w:val="00A03A4F"/>
    <w:rsid w:val="00A052D3"/>
    <w:rsid w:val="00A06C2B"/>
    <w:rsid w:val="00A078BC"/>
    <w:rsid w:val="00A07BC7"/>
    <w:rsid w:val="00A10B99"/>
    <w:rsid w:val="00A127F2"/>
    <w:rsid w:val="00A1377B"/>
    <w:rsid w:val="00A145BE"/>
    <w:rsid w:val="00A14EE1"/>
    <w:rsid w:val="00A155B4"/>
    <w:rsid w:val="00A20456"/>
    <w:rsid w:val="00A2257D"/>
    <w:rsid w:val="00A22F6B"/>
    <w:rsid w:val="00A22FF0"/>
    <w:rsid w:val="00A23044"/>
    <w:rsid w:val="00A23728"/>
    <w:rsid w:val="00A23A4B"/>
    <w:rsid w:val="00A23AE3"/>
    <w:rsid w:val="00A23DBB"/>
    <w:rsid w:val="00A268ED"/>
    <w:rsid w:val="00A32920"/>
    <w:rsid w:val="00A32DEC"/>
    <w:rsid w:val="00A33FB5"/>
    <w:rsid w:val="00A34B52"/>
    <w:rsid w:val="00A36608"/>
    <w:rsid w:val="00A37112"/>
    <w:rsid w:val="00A405E9"/>
    <w:rsid w:val="00A41332"/>
    <w:rsid w:val="00A414F2"/>
    <w:rsid w:val="00A417F6"/>
    <w:rsid w:val="00A41B4B"/>
    <w:rsid w:val="00A44593"/>
    <w:rsid w:val="00A446D3"/>
    <w:rsid w:val="00A44F28"/>
    <w:rsid w:val="00A45267"/>
    <w:rsid w:val="00A46ACE"/>
    <w:rsid w:val="00A50AAE"/>
    <w:rsid w:val="00A50B0B"/>
    <w:rsid w:val="00A51B7E"/>
    <w:rsid w:val="00A531BD"/>
    <w:rsid w:val="00A54AA2"/>
    <w:rsid w:val="00A54FB7"/>
    <w:rsid w:val="00A55038"/>
    <w:rsid w:val="00A573F8"/>
    <w:rsid w:val="00A60107"/>
    <w:rsid w:val="00A608D8"/>
    <w:rsid w:val="00A61F16"/>
    <w:rsid w:val="00A64E83"/>
    <w:rsid w:val="00A66529"/>
    <w:rsid w:val="00A66DFB"/>
    <w:rsid w:val="00A6745B"/>
    <w:rsid w:val="00A677B7"/>
    <w:rsid w:val="00A71F79"/>
    <w:rsid w:val="00A7342C"/>
    <w:rsid w:val="00A73489"/>
    <w:rsid w:val="00A73D70"/>
    <w:rsid w:val="00A74DD1"/>
    <w:rsid w:val="00A74FAD"/>
    <w:rsid w:val="00A7507C"/>
    <w:rsid w:val="00A7525C"/>
    <w:rsid w:val="00A754F3"/>
    <w:rsid w:val="00A81E27"/>
    <w:rsid w:val="00A822BF"/>
    <w:rsid w:val="00A82F6C"/>
    <w:rsid w:val="00A83481"/>
    <w:rsid w:val="00A84259"/>
    <w:rsid w:val="00A8464C"/>
    <w:rsid w:val="00A85834"/>
    <w:rsid w:val="00A85BD5"/>
    <w:rsid w:val="00A87A78"/>
    <w:rsid w:val="00A87D5B"/>
    <w:rsid w:val="00A906AE"/>
    <w:rsid w:val="00A91171"/>
    <w:rsid w:val="00A923A0"/>
    <w:rsid w:val="00A92E3E"/>
    <w:rsid w:val="00A9369F"/>
    <w:rsid w:val="00A94D7A"/>
    <w:rsid w:val="00A9621E"/>
    <w:rsid w:val="00A97257"/>
    <w:rsid w:val="00A97BB5"/>
    <w:rsid w:val="00AA0DB7"/>
    <w:rsid w:val="00AA1E1E"/>
    <w:rsid w:val="00AA35AB"/>
    <w:rsid w:val="00AA3AF0"/>
    <w:rsid w:val="00AA44DB"/>
    <w:rsid w:val="00AA4609"/>
    <w:rsid w:val="00AA4F9A"/>
    <w:rsid w:val="00AA5D56"/>
    <w:rsid w:val="00AA69A0"/>
    <w:rsid w:val="00AB0141"/>
    <w:rsid w:val="00AB072A"/>
    <w:rsid w:val="00AB26F8"/>
    <w:rsid w:val="00AB3797"/>
    <w:rsid w:val="00AB3EAA"/>
    <w:rsid w:val="00AB3F6E"/>
    <w:rsid w:val="00AB4500"/>
    <w:rsid w:val="00AB5534"/>
    <w:rsid w:val="00AB75E3"/>
    <w:rsid w:val="00AC02AF"/>
    <w:rsid w:val="00AC0766"/>
    <w:rsid w:val="00AC1CA2"/>
    <w:rsid w:val="00AC3E53"/>
    <w:rsid w:val="00AC45F1"/>
    <w:rsid w:val="00AC60E6"/>
    <w:rsid w:val="00AC73F6"/>
    <w:rsid w:val="00AC79A1"/>
    <w:rsid w:val="00AC7F2A"/>
    <w:rsid w:val="00AD0980"/>
    <w:rsid w:val="00AD0BA8"/>
    <w:rsid w:val="00AD0E85"/>
    <w:rsid w:val="00AD1E16"/>
    <w:rsid w:val="00AD4CA0"/>
    <w:rsid w:val="00AD5B23"/>
    <w:rsid w:val="00AD6572"/>
    <w:rsid w:val="00AD711C"/>
    <w:rsid w:val="00AD7181"/>
    <w:rsid w:val="00AD7B1A"/>
    <w:rsid w:val="00AE0C25"/>
    <w:rsid w:val="00AE1F3F"/>
    <w:rsid w:val="00AE33F8"/>
    <w:rsid w:val="00AE586D"/>
    <w:rsid w:val="00AE6179"/>
    <w:rsid w:val="00AE61BD"/>
    <w:rsid w:val="00AE73C1"/>
    <w:rsid w:val="00AE789B"/>
    <w:rsid w:val="00AE78D9"/>
    <w:rsid w:val="00AE7A2C"/>
    <w:rsid w:val="00AF03EC"/>
    <w:rsid w:val="00AF17A4"/>
    <w:rsid w:val="00AF32C8"/>
    <w:rsid w:val="00AF3ECD"/>
    <w:rsid w:val="00AF4329"/>
    <w:rsid w:val="00AF4D69"/>
    <w:rsid w:val="00AF4E32"/>
    <w:rsid w:val="00AF6BD2"/>
    <w:rsid w:val="00B009ED"/>
    <w:rsid w:val="00B00FBA"/>
    <w:rsid w:val="00B011D2"/>
    <w:rsid w:val="00B01F02"/>
    <w:rsid w:val="00B02DCF"/>
    <w:rsid w:val="00B03279"/>
    <w:rsid w:val="00B039B6"/>
    <w:rsid w:val="00B04505"/>
    <w:rsid w:val="00B04AB0"/>
    <w:rsid w:val="00B05FA0"/>
    <w:rsid w:val="00B062A0"/>
    <w:rsid w:val="00B0730D"/>
    <w:rsid w:val="00B107A2"/>
    <w:rsid w:val="00B11836"/>
    <w:rsid w:val="00B121AD"/>
    <w:rsid w:val="00B12802"/>
    <w:rsid w:val="00B14240"/>
    <w:rsid w:val="00B14606"/>
    <w:rsid w:val="00B14B13"/>
    <w:rsid w:val="00B17CC6"/>
    <w:rsid w:val="00B22028"/>
    <w:rsid w:val="00B22359"/>
    <w:rsid w:val="00B23086"/>
    <w:rsid w:val="00B24A85"/>
    <w:rsid w:val="00B2572F"/>
    <w:rsid w:val="00B3051E"/>
    <w:rsid w:val="00B31D6B"/>
    <w:rsid w:val="00B34ED2"/>
    <w:rsid w:val="00B36141"/>
    <w:rsid w:val="00B362C3"/>
    <w:rsid w:val="00B36922"/>
    <w:rsid w:val="00B37A33"/>
    <w:rsid w:val="00B37DFF"/>
    <w:rsid w:val="00B405FA"/>
    <w:rsid w:val="00B41AC1"/>
    <w:rsid w:val="00B41B57"/>
    <w:rsid w:val="00B41E23"/>
    <w:rsid w:val="00B43B7A"/>
    <w:rsid w:val="00B43F4F"/>
    <w:rsid w:val="00B44AF9"/>
    <w:rsid w:val="00B45B13"/>
    <w:rsid w:val="00B476C1"/>
    <w:rsid w:val="00B50140"/>
    <w:rsid w:val="00B51065"/>
    <w:rsid w:val="00B515A2"/>
    <w:rsid w:val="00B52958"/>
    <w:rsid w:val="00B52D45"/>
    <w:rsid w:val="00B53162"/>
    <w:rsid w:val="00B53941"/>
    <w:rsid w:val="00B53DBC"/>
    <w:rsid w:val="00B53F2C"/>
    <w:rsid w:val="00B5427F"/>
    <w:rsid w:val="00B54877"/>
    <w:rsid w:val="00B553E3"/>
    <w:rsid w:val="00B55900"/>
    <w:rsid w:val="00B55E44"/>
    <w:rsid w:val="00B5733C"/>
    <w:rsid w:val="00B5763E"/>
    <w:rsid w:val="00B60CB4"/>
    <w:rsid w:val="00B61C94"/>
    <w:rsid w:val="00B62ACE"/>
    <w:rsid w:val="00B6409D"/>
    <w:rsid w:val="00B64C82"/>
    <w:rsid w:val="00B65463"/>
    <w:rsid w:val="00B655EC"/>
    <w:rsid w:val="00B66560"/>
    <w:rsid w:val="00B71458"/>
    <w:rsid w:val="00B71531"/>
    <w:rsid w:val="00B7284B"/>
    <w:rsid w:val="00B73715"/>
    <w:rsid w:val="00B737B2"/>
    <w:rsid w:val="00B8034D"/>
    <w:rsid w:val="00B807E4"/>
    <w:rsid w:val="00B809DA"/>
    <w:rsid w:val="00B80D12"/>
    <w:rsid w:val="00B82B3E"/>
    <w:rsid w:val="00B90DBB"/>
    <w:rsid w:val="00B90FD8"/>
    <w:rsid w:val="00B92BED"/>
    <w:rsid w:val="00B938AA"/>
    <w:rsid w:val="00B94166"/>
    <w:rsid w:val="00B948BC"/>
    <w:rsid w:val="00B94C6B"/>
    <w:rsid w:val="00B94D76"/>
    <w:rsid w:val="00B95129"/>
    <w:rsid w:val="00B953E8"/>
    <w:rsid w:val="00B962B3"/>
    <w:rsid w:val="00BA0600"/>
    <w:rsid w:val="00BA10F2"/>
    <w:rsid w:val="00BA1417"/>
    <w:rsid w:val="00BA3F3A"/>
    <w:rsid w:val="00BA5C89"/>
    <w:rsid w:val="00BA5F36"/>
    <w:rsid w:val="00BA7AD9"/>
    <w:rsid w:val="00BB0F30"/>
    <w:rsid w:val="00BB13D6"/>
    <w:rsid w:val="00BB21E6"/>
    <w:rsid w:val="00BB2348"/>
    <w:rsid w:val="00BB2638"/>
    <w:rsid w:val="00BB2A73"/>
    <w:rsid w:val="00BB34CE"/>
    <w:rsid w:val="00BB3733"/>
    <w:rsid w:val="00BB4265"/>
    <w:rsid w:val="00BB4326"/>
    <w:rsid w:val="00BB480A"/>
    <w:rsid w:val="00BB56D6"/>
    <w:rsid w:val="00BB7339"/>
    <w:rsid w:val="00BB7A26"/>
    <w:rsid w:val="00BB7F5C"/>
    <w:rsid w:val="00BC0366"/>
    <w:rsid w:val="00BC057C"/>
    <w:rsid w:val="00BC0735"/>
    <w:rsid w:val="00BC0DE1"/>
    <w:rsid w:val="00BC2EAD"/>
    <w:rsid w:val="00BC3006"/>
    <w:rsid w:val="00BC3525"/>
    <w:rsid w:val="00BC5479"/>
    <w:rsid w:val="00BC66F9"/>
    <w:rsid w:val="00BC7CFB"/>
    <w:rsid w:val="00BD243D"/>
    <w:rsid w:val="00BD2C05"/>
    <w:rsid w:val="00BD2D41"/>
    <w:rsid w:val="00BD4590"/>
    <w:rsid w:val="00BD5F2E"/>
    <w:rsid w:val="00BD63E7"/>
    <w:rsid w:val="00BD7688"/>
    <w:rsid w:val="00BD7CAD"/>
    <w:rsid w:val="00BD7EAF"/>
    <w:rsid w:val="00BE00C3"/>
    <w:rsid w:val="00BE0A29"/>
    <w:rsid w:val="00BE0EA0"/>
    <w:rsid w:val="00BE247C"/>
    <w:rsid w:val="00BE26ED"/>
    <w:rsid w:val="00BE5A0E"/>
    <w:rsid w:val="00BE5AC5"/>
    <w:rsid w:val="00BF0FF2"/>
    <w:rsid w:val="00BF1CFA"/>
    <w:rsid w:val="00BF2861"/>
    <w:rsid w:val="00BF2983"/>
    <w:rsid w:val="00BF2DA7"/>
    <w:rsid w:val="00BF2E14"/>
    <w:rsid w:val="00BF362B"/>
    <w:rsid w:val="00BF5256"/>
    <w:rsid w:val="00BF59C7"/>
    <w:rsid w:val="00BF67B7"/>
    <w:rsid w:val="00BF69F2"/>
    <w:rsid w:val="00BF7B7F"/>
    <w:rsid w:val="00C000C4"/>
    <w:rsid w:val="00C0010D"/>
    <w:rsid w:val="00C00B34"/>
    <w:rsid w:val="00C00BFB"/>
    <w:rsid w:val="00C02053"/>
    <w:rsid w:val="00C02B74"/>
    <w:rsid w:val="00C03D1A"/>
    <w:rsid w:val="00C04DEA"/>
    <w:rsid w:val="00C05598"/>
    <w:rsid w:val="00C0582F"/>
    <w:rsid w:val="00C07C4F"/>
    <w:rsid w:val="00C07FBC"/>
    <w:rsid w:val="00C13B04"/>
    <w:rsid w:val="00C14682"/>
    <w:rsid w:val="00C1628B"/>
    <w:rsid w:val="00C164CC"/>
    <w:rsid w:val="00C17CED"/>
    <w:rsid w:val="00C2074D"/>
    <w:rsid w:val="00C20BBA"/>
    <w:rsid w:val="00C234B6"/>
    <w:rsid w:val="00C2364F"/>
    <w:rsid w:val="00C23774"/>
    <w:rsid w:val="00C24B77"/>
    <w:rsid w:val="00C263E4"/>
    <w:rsid w:val="00C26519"/>
    <w:rsid w:val="00C306D8"/>
    <w:rsid w:val="00C31B1D"/>
    <w:rsid w:val="00C31F77"/>
    <w:rsid w:val="00C3220A"/>
    <w:rsid w:val="00C3223C"/>
    <w:rsid w:val="00C32C91"/>
    <w:rsid w:val="00C362A8"/>
    <w:rsid w:val="00C40070"/>
    <w:rsid w:val="00C42283"/>
    <w:rsid w:val="00C446D3"/>
    <w:rsid w:val="00C44D55"/>
    <w:rsid w:val="00C45A0B"/>
    <w:rsid w:val="00C45D60"/>
    <w:rsid w:val="00C4715C"/>
    <w:rsid w:val="00C50117"/>
    <w:rsid w:val="00C5014C"/>
    <w:rsid w:val="00C50718"/>
    <w:rsid w:val="00C50794"/>
    <w:rsid w:val="00C5143D"/>
    <w:rsid w:val="00C51FC6"/>
    <w:rsid w:val="00C53358"/>
    <w:rsid w:val="00C53D60"/>
    <w:rsid w:val="00C551C2"/>
    <w:rsid w:val="00C55AB7"/>
    <w:rsid w:val="00C55BA8"/>
    <w:rsid w:val="00C55F77"/>
    <w:rsid w:val="00C56118"/>
    <w:rsid w:val="00C56741"/>
    <w:rsid w:val="00C56FCD"/>
    <w:rsid w:val="00C60313"/>
    <w:rsid w:val="00C612E0"/>
    <w:rsid w:val="00C63755"/>
    <w:rsid w:val="00C63A37"/>
    <w:rsid w:val="00C641E3"/>
    <w:rsid w:val="00C64FA4"/>
    <w:rsid w:val="00C65C12"/>
    <w:rsid w:val="00C70047"/>
    <w:rsid w:val="00C711B6"/>
    <w:rsid w:val="00C717AF"/>
    <w:rsid w:val="00C72E34"/>
    <w:rsid w:val="00C73021"/>
    <w:rsid w:val="00C74027"/>
    <w:rsid w:val="00C74A77"/>
    <w:rsid w:val="00C74D57"/>
    <w:rsid w:val="00C75503"/>
    <w:rsid w:val="00C76288"/>
    <w:rsid w:val="00C779BA"/>
    <w:rsid w:val="00C803BA"/>
    <w:rsid w:val="00C81430"/>
    <w:rsid w:val="00C8283D"/>
    <w:rsid w:val="00C8454B"/>
    <w:rsid w:val="00C854A8"/>
    <w:rsid w:val="00C862DC"/>
    <w:rsid w:val="00C8638A"/>
    <w:rsid w:val="00C86D13"/>
    <w:rsid w:val="00C87AD3"/>
    <w:rsid w:val="00C90ABC"/>
    <w:rsid w:val="00C91926"/>
    <w:rsid w:val="00C91A33"/>
    <w:rsid w:val="00C91FD0"/>
    <w:rsid w:val="00C94387"/>
    <w:rsid w:val="00C9460B"/>
    <w:rsid w:val="00C95DCF"/>
    <w:rsid w:val="00C9662B"/>
    <w:rsid w:val="00C9769F"/>
    <w:rsid w:val="00C978A8"/>
    <w:rsid w:val="00CA1753"/>
    <w:rsid w:val="00CA6515"/>
    <w:rsid w:val="00CA669E"/>
    <w:rsid w:val="00CB0A1C"/>
    <w:rsid w:val="00CB0FBD"/>
    <w:rsid w:val="00CB1101"/>
    <w:rsid w:val="00CB20CD"/>
    <w:rsid w:val="00CB289D"/>
    <w:rsid w:val="00CB3CF2"/>
    <w:rsid w:val="00CB5015"/>
    <w:rsid w:val="00CB7804"/>
    <w:rsid w:val="00CC029B"/>
    <w:rsid w:val="00CC27F3"/>
    <w:rsid w:val="00CC2F87"/>
    <w:rsid w:val="00CC31B3"/>
    <w:rsid w:val="00CC3B2D"/>
    <w:rsid w:val="00CC41ED"/>
    <w:rsid w:val="00CC46B1"/>
    <w:rsid w:val="00CC496D"/>
    <w:rsid w:val="00CC4EDE"/>
    <w:rsid w:val="00CC5AF0"/>
    <w:rsid w:val="00CC73BC"/>
    <w:rsid w:val="00CD05E6"/>
    <w:rsid w:val="00CD08EC"/>
    <w:rsid w:val="00CD12E6"/>
    <w:rsid w:val="00CD2C15"/>
    <w:rsid w:val="00CD2F92"/>
    <w:rsid w:val="00CD4C82"/>
    <w:rsid w:val="00CD4D1A"/>
    <w:rsid w:val="00CD547A"/>
    <w:rsid w:val="00CD6309"/>
    <w:rsid w:val="00CD65E4"/>
    <w:rsid w:val="00CD74CD"/>
    <w:rsid w:val="00CD761E"/>
    <w:rsid w:val="00CD7B1D"/>
    <w:rsid w:val="00CE07C1"/>
    <w:rsid w:val="00CE3807"/>
    <w:rsid w:val="00CE3B3A"/>
    <w:rsid w:val="00CE5B75"/>
    <w:rsid w:val="00CE76C4"/>
    <w:rsid w:val="00CF0A4E"/>
    <w:rsid w:val="00CF0FED"/>
    <w:rsid w:val="00CF1388"/>
    <w:rsid w:val="00CF361B"/>
    <w:rsid w:val="00CF424F"/>
    <w:rsid w:val="00CF65D1"/>
    <w:rsid w:val="00CF6FEC"/>
    <w:rsid w:val="00CF7420"/>
    <w:rsid w:val="00CF7F3C"/>
    <w:rsid w:val="00D015E2"/>
    <w:rsid w:val="00D01BDC"/>
    <w:rsid w:val="00D0377B"/>
    <w:rsid w:val="00D04BA9"/>
    <w:rsid w:val="00D0585A"/>
    <w:rsid w:val="00D06C27"/>
    <w:rsid w:val="00D06E4D"/>
    <w:rsid w:val="00D072D5"/>
    <w:rsid w:val="00D0748B"/>
    <w:rsid w:val="00D108DA"/>
    <w:rsid w:val="00D1146D"/>
    <w:rsid w:val="00D1484A"/>
    <w:rsid w:val="00D1692A"/>
    <w:rsid w:val="00D206DA"/>
    <w:rsid w:val="00D20A1E"/>
    <w:rsid w:val="00D21185"/>
    <w:rsid w:val="00D212F8"/>
    <w:rsid w:val="00D214B4"/>
    <w:rsid w:val="00D22D3B"/>
    <w:rsid w:val="00D23E66"/>
    <w:rsid w:val="00D2439A"/>
    <w:rsid w:val="00D2601B"/>
    <w:rsid w:val="00D2639D"/>
    <w:rsid w:val="00D30666"/>
    <w:rsid w:val="00D30D8E"/>
    <w:rsid w:val="00D30E3E"/>
    <w:rsid w:val="00D31C16"/>
    <w:rsid w:val="00D32549"/>
    <w:rsid w:val="00D364BD"/>
    <w:rsid w:val="00D37735"/>
    <w:rsid w:val="00D37A6B"/>
    <w:rsid w:val="00D40F6B"/>
    <w:rsid w:val="00D41021"/>
    <w:rsid w:val="00D436FD"/>
    <w:rsid w:val="00D45637"/>
    <w:rsid w:val="00D45F93"/>
    <w:rsid w:val="00D500AE"/>
    <w:rsid w:val="00D50FEA"/>
    <w:rsid w:val="00D51E70"/>
    <w:rsid w:val="00D523B7"/>
    <w:rsid w:val="00D539D1"/>
    <w:rsid w:val="00D5761E"/>
    <w:rsid w:val="00D611D7"/>
    <w:rsid w:val="00D618C9"/>
    <w:rsid w:val="00D61A96"/>
    <w:rsid w:val="00D624D5"/>
    <w:rsid w:val="00D64550"/>
    <w:rsid w:val="00D65B70"/>
    <w:rsid w:val="00D66099"/>
    <w:rsid w:val="00D66147"/>
    <w:rsid w:val="00D66AC2"/>
    <w:rsid w:val="00D678D5"/>
    <w:rsid w:val="00D707AD"/>
    <w:rsid w:val="00D708D7"/>
    <w:rsid w:val="00D71AF9"/>
    <w:rsid w:val="00D71DE1"/>
    <w:rsid w:val="00D726A3"/>
    <w:rsid w:val="00D73040"/>
    <w:rsid w:val="00D7358F"/>
    <w:rsid w:val="00D73695"/>
    <w:rsid w:val="00D73897"/>
    <w:rsid w:val="00D73A61"/>
    <w:rsid w:val="00D7590C"/>
    <w:rsid w:val="00D75D97"/>
    <w:rsid w:val="00D77437"/>
    <w:rsid w:val="00D778AA"/>
    <w:rsid w:val="00D77FCE"/>
    <w:rsid w:val="00D82C73"/>
    <w:rsid w:val="00D84E89"/>
    <w:rsid w:val="00D856ED"/>
    <w:rsid w:val="00D86653"/>
    <w:rsid w:val="00D90952"/>
    <w:rsid w:val="00D90A87"/>
    <w:rsid w:val="00D90AB0"/>
    <w:rsid w:val="00D93D18"/>
    <w:rsid w:val="00D9464C"/>
    <w:rsid w:val="00D951D9"/>
    <w:rsid w:val="00D95D58"/>
    <w:rsid w:val="00D96385"/>
    <w:rsid w:val="00DA00F1"/>
    <w:rsid w:val="00DA090D"/>
    <w:rsid w:val="00DA0B4E"/>
    <w:rsid w:val="00DA13A8"/>
    <w:rsid w:val="00DA1839"/>
    <w:rsid w:val="00DA1A1B"/>
    <w:rsid w:val="00DA1F29"/>
    <w:rsid w:val="00DA21E0"/>
    <w:rsid w:val="00DA2617"/>
    <w:rsid w:val="00DA2C82"/>
    <w:rsid w:val="00DA4F74"/>
    <w:rsid w:val="00DA617E"/>
    <w:rsid w:val="00DA631D"/>
    <w:rsid w:val="00DB2230"/>
    <w:rsid w:val="00DB2538"/>
    <w:rsid w:val="00DB35F0"/>
    <w:rsid w:val="00DC0DD6"/>
    <w:rsid w:val="00DC0F45"/>
    <w:rsid w:val="00DC1DBE"/>
    <w:rsid w:val="00DC324D"/>
    <w:rsid w:val="00DC33B7"/>
    <w:rsid w:val="00DC4B87"/>
    <w:rsid w:val="00DC779E"/>
    <w:rsid w:val="00DC7E96"/>
    <w:rsid w:val="00DD1980"/>
    <w:rsid w:val="00DD227C"/>
    <w:rsid w:val="00DD2564"/>
    <w:rsid w:val="00DD3F16"/>
    <w:rsid w:val="00DD44EB"/>
    <w:rsid w:val="00DD4895"/>
    <w:rsid w:val="00DD4DD0"/>
    <w:rsid w:val="00DE016E"/>
    <w:rsid w:val="00DE25AE"/>
    <w:rsid w:val="00DE311F"/>
    <w:rsid w:val="00DE3BBD"/>
    <w:rsid w:val="00DE436C"/>
    <w:rsid w:val="00DE471A"/>
    <w:rsid w:val="00DE4991"/>
    <w:rsid w:val="00DE6CC7"/>
    <w:rsid w:val="00DE78FB"/>
    <w:rsid w:val="00DF1A15"/>
    <w:rsid w:val="00DF2591"/>
    <w:rsid w:val="00DF4119"/>
    <w:rsid w:val="00DF4C18"/>
    <w:rsid w:val="00DF6860"/>
    <w:rsid w:val="00DF6D81"/>
    <w:rsid w:val="00E00048"/>
    <w:rsid w:val="00E01582"/>
    <w:rsid w:val="00E015AF"/>
    <w:rsid w:val="00E06B7A"/>
    <w:rsid w:val="00E06BC5"/>
    <w:rsid w:val="00E07111"/>
    <w:rsid w:val="00E077D4"/>
    <w:rsid w:val="00E07D60"/>
    <w:rsid w:val="00E12FBE"/>
    <w:rsid w:val="00E131A6"/>
    <w:rsid w:val="00E13357"/>
    <w:rsid w:val="00E14B0A"/>
    <w:rsid w:val="00E14F5A"/>
    <w:rsid w:val="00E15B93"/>
    <w:rsid w:val="00E17B2B"/>
    <w:rsid w:val="00E24B51"/>
    <w:rsid w:val="00E24B82"/>
    <w:rsid w:val="00E25285"/>
    <w:rsid w:val="00E257A1"/>
    <w:rsid w:val="00E268B9"/>
    <w:rsid w:val="00E26B8A"/>
    <w:rsid w:val="00E27CFF"/>
    <w:rsid w:val="00E300F8"/>
    <w:rsid w:val="00E30CF8"/>
    <w:rsid w:val="00E322B7"/>
    <w:rsid w:val="00E32A6A"/>
    <w:rsid w:val="00E32C8D"/>
    <w:rsid w:val="00E33532"/>
    <w:rsid w:val="00E34224"/>
    <w:rsid w:val="00E37096"/>
    <w:rsid w:val="00E40663"/>
    <w:rsid w:val="00E412F6"/>
    <w:rsid w:val="00E41646"/>
    <w:rsid w:val="00E41726"/>
    <w:rsid w:val="00E419B7"/>
    <w:rsid w:val="00E41D6B"/>
    <w:rsid w:val="00E42326"/>
    <w:rsid w:val="00E43228"/>
    <w:rsid w:val="00E45DD7"/>
    <w:rsid w:val="00E5056C"/>
    <w:rsid w:val="00E519FF"/>
    <w:rsid w:val="00E51CCE"/>
    <w:rsid w:val="00E51DD3"/>
    <w:rsid w:val="00E52361"/>
    <w:rsid w:val="00E52CE1"/>
    <w:rsid w:val="00E5425B"/>
    <w:rsid w:val="00E56851"/>
    <w:rsid w:val="00E61CA7"/>
    <w:rsid w:val="00E61FAF"/>
    <w:rsid w:val="00E626A5"/>
    <w:rsid w:val="00E62D88"/>
    <w:rsid w:val="00E62EE1"/>
    <w:rsid w:val="00E6345B"/>
    <w:rsid w:val="00E6355F"/>
    <w:rsid w:val="00E63898"/>
    <w:rsid w:val="00E64AB2"/>
    <w:rsid w:val="00E656A1"/>
    <w:rsid w:val="00E656B8"/>
    <w:rsid w:val="00E6589F"/>
    <w:rsid w:val="00E65F1D"/>
    <w:rsid w:val="00E663FA"/>
    <w:rsid w:val="00E70BDD"/>
    <w:rsid w:val="00E715AA"/>
    <w:rsid w:val="00E72031"/>
    <w:rsid w:val="00E73349"/>
    <w:rsid w:val="00E73674"/>
    <w:rsid w:val="00E73BB6"/>
    <w:rsid w:val="00E74045"/>
    <w:rsid w:val="00E7716A"/>
    <w:rsid w:val="00E771B8"/>
    <w:rsid w:val="00E80283"/>
    <w:rsid w:val="00E8194F"/>
    <w:rsid w:val="00E83003"/>
    <w:rsid w:val="00E838C1"/>
    <w:rsid w:val="00E85112"/>
    <w:rsid w:val="00E85541"/>
    <w:rsid w:val="00E85811"/>
    <w:rsid w:val="00E86878"/>
    <w:rsid w:val="00E87228"/>
    <w:rsid w:val="00E91181"/>
    <w:rsid w:val="00E93052"/>
    <w:rsid w:val="00E93116"/>
    <w:rsid w:val="00E93746"/>
    <w:rsid w:val="00E94859"/>
    <w:rsid w:val="00E94CA8"/>
    <w:rsid w:val="00E94DBD"/>
    <w:rsid w:val="00E9663A"/>
    <w:rsid w:val="00E96FDE"/>
    <w:rsid w:val="00E970ED"/>
    <w:rsid w:val="00E979E0"/>
    <w:rsid w:val="00EA04D0"/>
    <w:rsid w:val="00EA1AE6"/>
    <w:rsid w:val="00EA1C40"/>
    <w:rsid w:val="00EA3ACE"/>
    <w:rsid w:val="00EA4C2C"/>
    <w:rsid w:val="00EA6539"/>
    <w:rsid w:val="00EA71AC"/>
    <w:rsid w:val="00EA7FE2"/>
    <w:rsid w:val="00EB0445"/>
    <w:rsid w:val="00EB131E"/>
    <w:rsid w:val="00EB2CF9"/>
    <w:rsid w:val="00EB2E32"/>
    <w:rsid w:val="00EB2FDA"/>
    <w:rsid w:val="00EB3423"/>
    <w:rsid w:val="00EB3F59"/>
    <w:rsid w:val="00EB5B37"/>
    <w:rsid w:val="00EB60A3"/>
    <w:rsid w:val="00EB6B55"/>
    <w:rsid w:val="00EB710E"/>
    <w:rsid w:val="00EB76A1"/>
    <w:rsid w:val="00EC1360"/>
    <w:rsid w:val="00EC1BE3"/>
    <w:rsid w:val="00EC3104"/>
    <w:rsid w:val="00EC447B"/>
    <w:rsid w:val="00EC4CC2"/>
    <w:rsid w:val="00EC72A2"/>
    <w:rsid w:val="00ED02FF"/>
    <w:rsid w:val="00ED0869"/>
    <w:rsid w:val="00ED0A15"/>
    <w:rsid w:val="00ED164A"/>
    <w:rsid w:val="00ED1AEE"/>
    <w:rsid w:val="00ED24B6"/>
    <w:rsid w:val="00ED3944"/>
    <w:rsid w:val="00ED395C"/>
    <w:rsid w:val="00ED4B0C"/>
    <w:rsid w:val="00ED5B16"/>
    <w:rsid w:val="00EE0144"/>
    <w:rsid w:val="00EE01E7"/>
    <w:rsid w:val="00EE082F"/>
    <w:rsid w:val="00EE0A93"/>
    <w:rsid w:val="00EE360A"/>
    <w:rsid w:val="00EE507E"/>
    <w:rsid w:val="00EF2270"/>
    <w:rsid w:val="00EF3ACA"/>
    <w:rsid w:val="00EF4E1D"/>
    <w:rsid w:val="00EF6D8C"/>
    <w:rsid w:val="00EF7ED7"/>
    <w:rsid w:val="00EF7F3C"/>
    <w:rsid w:val="00F00ECD"/>
    <w:rsid w:val="00F00F77"/>
    <w:rsid w:val="00F0569B"/>
    <w:rsid w:val="00F07134"/>
    <w:rsid w:val="00F0777B"/>
    <w:rsid w:val="00F07D24"/>
    <w:rsid w:val="00F1122D"/>
    <w:rsid w:val="00F11AC4"/>
    <w:rsid w:val="00F12DE6"/>
    <w:rsid w:val="00F134B2"/>
    <w:rsid w:val="00F13546"/>
    <w:rsid w:val="00F13E56"/>
    <w:rsid w:val="00F145A2"/>
    <w:rsid w:val="00F14AB0"/>
    <w:rsid w:val="00F16276"/>
    <w:rsid w:val="00F16945"/>
    <w:rsid w:val="00F17B3D"/>
    <w:rsid w:val="00F20786"/>
    <w:rsid w:val="00F2080C"/>
    <w:rsid w:val="00F20AC4"/>
    <w:rsid w:val="00F23740"/>
    <w:rsid w:val="00F25BA2"/>
    <w:rsid w:val="00F27A7A"/>
    <w:rsid w:val="00F3003C"/>
    <w:rsid w:val="00F31530"/>
    <w:rsid w:val="00F32FBE"/>
    <w:rsid w:val="00F33C40"/>
    <w:rsid w:val="00F340DF"/>
    <w:rsid w:val="00F350A3"/>
    <w:rsid w:val="00F355CC"/>
    <w:rsid w:val="00F3740C"/>
    <w:rsid w:val="00F4032D"/>
    <w:rsid w:val="00F40ABA"/>
    <w:rsid w:val="00F42183"/>
    <w:rsid w:val="00F42429"/>
    <w:rsid w:val="00F438AF"/>
    <w:rsid w:val="00F43B81"/>
    <w:rsid w:val="00F4430A"/>
    <w:rsid w:val="00F45112"/>
    <w:rsid w:val="00F4563C"/>
    <w:rsid w:val="00F46015"/>
    <w:rsid w:val="00F468DD"/>
    <w:rsid w:val="00F47696"/>
    <w:rsid w:val="00F50AB0"/>
    <w:rsid w:val="00F51AC1"/>
    <w:rsid w:val="00F556F9"/>
    <w:rsid w:val="00F56369"/>
    <w:rsid w:val="00F568E2"/>
    <w:rsid w:val="00F57328"/>
    <w:rsid w:val="00F6039D"/>
    <w:rsid w:val="00F6112E"/>
    <w:rsid w:val="00F62169"/>
    <w:rsid w:val="00F62F39"/>
    <w:rsid w:val="00F65194"/>
    <w:rsid w:val="00F656F2"/>
    <w:rsid w:val="00F666BF"/>
    <w:rsid w:val="00F66CD2"/>
    <w:rsid w:val="00F6710D"/>
    <w:rsid w:val="00F7177E"/>
    <w:rsid w:val="00F717AA"/>
    <w:rsid w:val="00F71DA6"/>
    <w:rsid w:val="00F72536"/>
    <w:rsid w:val="00F726B3"/>
    <w:rsid w:val="00F72D2D"/>
    <w:rsid w:val="00F731C1"/>
    <w:rsid w:val="00F733C8"/>
    <w:rsid w:val="00F74768"/>
    <w:rsid w:val="00F75634"/>
    <w:rsid w:val="00F76882"/>
    <w:rsid w:val="00F77D3F"/>
    <w:rsid w:val="00F84DAD"/>
    <w:rsid w:val="00F85793"/>
    <w:rsid w:val="00F85B1D"/>
    <w:rsid w:val="00F86050"/>
    <w:rsid w:val="00F87EB9"/>
    <w:rsid w:val="00F91C2E"/>
    <w:rsid w:val="00F91C98"/>
    <w:rsid w:val="00F92F10"/>
    <w:rsid w:val="00F93651"/>
    <w:rsid w:val="00F93D62"/>
    <w:rsid w:val="00F95B36"/>
    <w:rsid w:val="00F961E5"/>
    <w:rsid w:val="00F97133"/>
    <w:rsid w:val="00F97D65"/>
    <w:rsid w:val="00FA1DA2"/>
    <w:rsid w:val="00FA3BFB"/>
    <w:rsid w:val="00FA3F93"/>
    <w:rsid w:val="00FA469B"/>
    <w:rsid w:val="00FA5138"/>
    <w:rsid w:val="00FA5E14"/>
    <w:rsid w:val="00FA68D6"/>
    <w:rsid w:val="00FA7F22"/>
    <w:rsid w:val="00FB0793"/>
    <w:rsid w:val="00FB194B"/>
    <w:rsid w:val="00FB1A5B"/>
    <w:rsid w:val="00FB1DD6"/>
    <w:rsid w:val="00FB2060"/>
    <w:rsid w:val="00FB3221"/>
    <w:rsid w:val="00FB3A00"/>
    <w:rsid w:val="00FB5A99"/>
    <w:rsid w:val="00FB6310"/>
    <w:rsid w:val="00FB76E6"/>
    <w:rsid w:val="00FC158F"/>
    <w:rsid w:val="00FC1E25"/>
    <w:rsid w:val="00FC5F52"/>
    <w:rsid w:val="00FC6173"/>
    <w:rsid w:val="00FC6DE9"/>
    <w:rsid w:val="00FC760E"/>
    <w:rsid w:val="00FC7C4A"/>
    <w:rsid w:val="00FD1088"/>
    <w:rsid w:val="00FD15EB"/>
    <w:rsid w:val="00FD3B84"/>
    <w:rsid w:val="00FD4200"/>
    <w:rsid w:val="00FD4245"/>
    <w:rsid w:val="00FD43A3"/>
    <w:rsid w:val="00FD4DBA"/>
    <w:rsid w:val="00FD4F0E"/>
    <w:rsid w:val="00FD4FB0"/>
    <w:rsid w:val="00FD59AF"/>
    <w:rsid w:val="00FD7F81"/>
    <w:rsid w:val="00FE0872"/>
    <w:rsid w:val="00FE165F"/>
    <w:rsid w:val="00FE1839"/>
    <w:rsid w:val="00FE1899"/>
    <w:rsid w:val="00FE3CCD"/>
    <w:rsid w:val="00FE44A5"/>
    <w:rsid w:val="00FE5CC4"/>
    <w:rsid w:val="00FE670D"/>
    <w:rsid w:val="00FE72A2"/>
    <w:rsid w:val="00FF01F7"/>
    <w:rsid w:val="00FF1D0A"/>
    <w:rsid w:val="00FF22FE"/>
    <w:rsid w:val="00FF2327"/>
    <w:rsid w:val="00FF4075"/>
    <w:rsid w:val="00FF4427"/>
    <w:rsid w:val="00FF4500"/>
    <w:rsid w:val="00FF4E9D"/>
    <w:rsid w:val="00FF602E"/>
    <w:rsid w:val="00FF6A15"/>
    <w:rsid w:val="00FF7F2F"/>
    <w:rsid w:val="01AF9A63"/>
    <w:rsid w:val="03DAFA11"/>
    <w:rsid w:val="13E39DCD"/>
    <w:rsid w:val="14122B92"/>
    <w:rsid w:val="16DA2166"/>
    <w:rsid w:val="196FFB0A"/>
    <w:rsid w:val="197AA5BD"/>
    <w:rsid w:val="2840B394"/>
    <w:rsid w:val="29503919"/>
    <w:rsid w:val="35000B3D"/>
    <w:rsid w:val="3AEA8B16"/>
    <w:rsid w:val="3BF09412"/>
    <w:rsid w:val="47CF7575"/>
    <w:rsid w:val="4C2892BE"/>
    <w:rsid w:val="4DC4631F"/>
    <w:rsid w:val="4FC81C40"/>
    <w:rsid w:val="519C0EA6"/>
    <w:rsid w:val="56C337F7"/>
    <w:rsid w:val="5B0B8D47"/>
    <w:rsid w:val="645A7AB3"/>
    <w:rsid w:val="64B2E170"/>
    <w:rsid w:val="6B036A14"/>
    <w:rsid w:val="6B841BC8"/>
    <w:rsid w:val="6D01BB54"/>
    <w:rsid w:val="6D508ACB"/>
    <w:rsid w:val="71E86137"/>
    <w:rsid w:val="72D728A8"/>
    <w:rsid w:val="7748E44C"/>
    <w:rsid w:val="7C64E291"/>
    <w:rsid w:val="7C839DE8"/>
    <w:rsid w:val="7E9296B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05604EC"/>
  <w15:docId w15:val="{7DF8BDB1-8055-4CC4-896E-A7B2E0062B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842F1"/>
    <w:pPr>
      <w:spacing w:after="200" w:line="276" w:lineRule="auto"/>
      <w:jc w:val="both"/>
    </w:pPr>
    <w:rPr>
      <w:rFonts w:ascii="Arial" w:eastAsiaTheme="minorHAnsi" w:hAnsi="Arial" w:cs="Arial"/>
      <w:lang w:eastAsia="en-US"/>
    </w:rPr>
  </w:style>
  <w:style w:type="paragraph" w:styleId="Titre1">
    <w:name w:val="heading 1"/>
    <w:basedOn w:val="Normal"/>
    <w:next w:val="Normal"/>
    <w:link w:val="Titre1Car"/>
    <w:qFormat/>
    <w:rsid w:val="00D06E4D"/>
    <w:pPr>
      <w:keepNext/>
      <w:keepLines/>
      <w:numPr>
        <w:numId w:val="4"/>
      </w:numPr>
      <w:pBdr>
        <w:bottom w:val="single" w:sz="4" w:space="1" w:color="auto"/>
      </w:pBdr>
      <w:spacing w:before="120" w:after="240"/>
      <w:ind w:left="357" w:hanging="357"/>
      <w:outlineLvl w:val="0"/>
    </w:pPr>
    <w:rPr>
      <w:rFonts w:ascii="Arial Gras" w:eastAsiaTheme="majorEastAsia" w:hAnsi="Arial Gras" w:cstheme="majorBidi"/>
      <w:b/>
      <w:bCs/>
      <w:smallCaps/>
      <w:sz w:val="24"/>
      <w:szCs w:val="28"/>
    </w:rPr>
  </w:style>
  <w:style w:type="paragraph" w:styleId="Titre2">
    <w:name w:val="heading 2"/>
    <w:basedOn w:val="Normal"/>
    <w:next w:val="Normal"/>
    <w:link w:val="Titre2Car"/>
    <w:unhideWhenUsed/>
    <w:qFormat/>
    <w:rsid w:val="00C612E0"/>
    <w:pPr>
      <w:keepNext/>
      <w:keepLines/>
      <w:numPr>
        <w:numId w:val="5"/>
      </w:numPr>
      <w:spacing w:before="240" w:after="120"/>
      <w:outlineLvl w:val="1"/>
    </w:pPr>
    <w:rPr>
      <w:rFonts w:eastAsiaTheme="majorEastAsia"/>
      <w:b/>
      <w:bCs/>
      <w:color w:val="1F497D" w:themeColor="text2"/>
    </w:rPr>
  </w:style>
  <w:style w:type="paragraph" w:styleId="Titre3">
    <w:name w:val="heading 3"/>
    <w:basedOn w:val="Normal"/>
    <w:next w:val="Normal"/>
    <w:link w:val="Titre3Car"/>
    <w:semiHidden/>
    <w:unhideWhenUsed/>
    <w:qFormat/>
    <w:rsid w:val="00487830"/>
    <w:pPr>
      <w:keepNext/>
      <w:keepLines/>
      <w:spacing w:before="200" w:after="0"/>
      <w:outlineLvl w:val="2"/>
    </w:pPr>
    <w:rPr>
      <w:rFonts w:asciiTheme="majorHAnsi" w:eastAsiaTheme="majorEastAsia" w:hAnsiTheme="majorHAnsi" w:cstheme="majorBidi"/>
      <w:b/>
      <w:bCs/>
      <w:color w:val="4F81BD" w:themeColor="accent1"/>
    </w:rPr>
  </w:style>
  <w:style w:type="paragraph" w:styleId="Titre4">
    <w:name w:val="heading 4"/>
    <w:basedOn w:val="Normal"/>
    <w:next w:val="Normal"/>
    <w:link w:val="Titre4Car"/>
    <w:autoRedefine/>
    <w:qFormat/>
    <w:rsid w:val="002004D5"/>
    <w:pPr>
      <w:keepNext/>
      <w:spacing w:before="120" w:after="120" w:line="240" w:lineRule="auto"/>
      <w:jc w:val="left"/>
      <w:outlineLvl w:val="3"/>
    </w:pPr>
    <w:rPr>
      <w:rFonts w:ascii="Calibri" w:eastAsia="Calibri" w:hAnsi="Calibri" w:cs="Times New Roman"/>
      <w:bCs/>
      <w:color w:val="E36C0A" w:themeColor="accent6" w:themeShade="BF"/>
      <w:sz w:val="24"/>
      <w:szCs w:val="24"/>
      <w:u w:val="single"/>
      <w:lang w:val="x-none" w:eastAsia="x-none" w:bidi="hi-I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rsid w:val="009408BF"/>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rsid w:val="009408BF"/>
    <w:rPr>
      <w:rFonts w:ascii="Tahoma" w:eastAsiaTheme="minorHAnsi" w:hAnsi="Tahoma" w:cs="Tahoma"/>
      <w:sz w:val="16"/>
      <w:szCs w:val="16"/>
      <w:lang w:eastAsia="en-US"/>
    </w:rPr>
  </w:style>
  <w:style w:type="character" w:styleId="Lienhypertexte">
    <w:name w:val="Hyperlink"/>
    <w:basedOn w:val="Policepardfaut"/>
    <w:uiPriority w:val="99"/>
    <w:unhideWhenUsed/>
    <w:rsid w:val="006E3452"/>
    <w:rPr>
      <w:color w:val="0000FF" w:themeColor="hyperlink"/>
      <w:u w:val="single"/>
    </w:rPr>
  </w:style>
  <w:style w:type="paragraph" w:styleId="En-tte">
    <w:name w:val="header"/>
    <w:basedOn w:val="Normal"/>
    <w:link w:val="En-tteCar"/>
    <w:uiPriority w:val="99"/>
    <w:rsid w:val="00614418"/>
    <w:pPr>
      <w:tabs>
        <w:tab w:val="center" w:pos="4536"/>
        <w:tab w:val="right" w:pos="9072"/>
      </w:tabs>
      <w:spacing w:after="0" w:line="240" w:lineRule="auto"/>
    </w:pPr>
  </w:style>
  <w:style w:type="character" w:customStyle="1" w:styleId="En-tteCar">
    <w:name w:val="En-tête Car"/>
    <w:basedOn w:val="Policepardfaut"/>
    <w:link w:val="En-tte"/>
    <w:uiPriority w:val="99"/>
    <w:rsid w:val="00614418"/>
    <w:rPr>
      <w:rFonts w:asciiTheme="minorHAnsi" w:eastAsiaTheme="minorHAnsi" w:hAnsiTheme="minorHAnsi" w:cstheme="minorBidi"/>
      <w:sz w:val="22"/>
      <w:szCs w:val="22"/>
      <w:lang w:eastAsia="en-US"/>
    </w:rPr>
  </w:style>
  <w:style w:type="paragraph" w:styleId="Pieddepage">
    <w:name w:val="footer"/>
    <w:basedOn w:val="Normal"/>
    <w:link w:val="PieddepageCar"/>
    <w:uiPriority w:val="99"/>
    <w:rsid w:val="00614418"/>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614418"/>
    <w:rPr>
      <w:rFonts w:asciiTheme="minorHAnsi" w:eastAsiaTheme="minorHAnsi" w:hAnsiTheme="minorHAnsi" w:cstheme="minorBidi"/>
      <w:sz w:val="22"/>
      <w:szCs w:val="22"/>
      <w:lang w:eastAsia="en-US"/>
    </w:rPr>
  </w:style>
  <w:style w:type="paragraph" w:styleId="Paragraphedeliste">
    <w:name w:val="List Paragraph"/>
    <w:aliases w:val="texte de base,Bullet point_CMN,normal,PADE_liste,bullet 1,Puce focus,Contact,Listes,Normal bullet 2,lp1,1st level - Bullet List Paragraph,Lettre d'introduction,Bullet EY,List L1,Yellow Bullet,Bullet list,Citation List,Paragraphe 2,L"/>
    <w:basedOn w:val="Normal"/>
    <w:link w:val="ParagraphedelisteCar"/>
    <w:uiPriority w:val="34"/>
    <w:qFormat/>
    <w:rsid w:val="00AA5D56"/>
    <w:pPr>
      <w:ind w:left="720"/>
      <w:contextualSpacing/>
    </w:pPr>
  </w:style>
  <w:style w:type="character" w:customStyle="1" w:styleId="ParagraphedelisteCar">
    <w:name w:val="Paragraphe de liste Car"/>
    <w:aliases w:val="texte de base Car,Bullet point_CMN Car,normal Car,PADE_liste Car,bullet 1 Car,Puce focus Car,Contact Car,Listes Car,Normal bullet 2 Car,lp1 Car,1st level - Bullet List Paragraph Car,Lettre d'introduction Car,Bullet EY Car,L Car"/>
    <w:basedOn w:val="Policepardfaut"/>
    <w:link w:val="Paragraphedeliste"/>
    <w:uiPriority w:val="34"/>
    <w:qFormat/>
    <w:rsid w:val="004767D0"/>
    <w:rPr>
      <w:rFonts w:asciiTheme="minorHAnsi" w:eastAsiaTheme="minorHAnsi" w:hAnsiTheme="minorHAnsi" w:cstheme="minorBidi"/>
      <w:sz w:val="22"/>
      <w:szCs w:val="22"/>
      <w:lang w:eastAsia="en-US"/>
    </w:rPr>
  </w:style>
  <w:style w:type="character" w:customStyle="1" w:styleId="Titre1Car">
    <w:name w:val="Titre 1 Car"/>
    <w:basedOn w:val="Policepardfaut"/>
    <w:link w:val="Titre1"/>
    <w:rsid w:val="00D06E4D"/>
    <w:rPr>
      <w:rFonts w:ascii="Arial Gras" w:eastAsiaTheme="majorEastAsia" w:hAnsi="Arial Gras" w:cstheme="majorBidi"/>
      <w:b/>
      <w:bCs/>
      <w:smallCaps/>
      <w:sz w:val="24"/>
      <w:szCs w:val="28"/>
      <w:lang w:eastAsia="en-US"/>
    </w:rPr>
  </w:style>
  <w:style w:type="paragraph" w:styleId="En-ttedetabledesmatires">
    <w:name w:val="TOC Heading"/>
    <w:basedOn w:val="Titre1"/>
    <w:next w:val="Normal"/>
    <w:uiPriority w:val="39"/>
    <w:unhideWhenUsed/>
    <w:qFormat/>
    <w:rsid w:val="00A405E9"/>
    <w:pPr>
      <w:outlineLvl w:val="9"/>
    </w:pPr>
    <w:rPr>
      <w:lang w:eastAsia="fr-FR"/>
    </w:rPr>
  </w:style>
  <w:style w:type="paragraph" w:customStyle="1" w:styleId="TITLE1">
    <w:name w:val="TITLE1"/>
    <w:basedOn w:val="Normal"/>
    <w:link w:val="TITLE1Car"/>
    <w:qFormat/>
    <w:rsid w:val="00A405E9"/>
    <w:pPr>
      <w:numPr>
        <w:numId w:val="2"/>
      </w:numPr>
      <w:pBdr>
        <w:bottom w:val="single" w:sz="6" w:space="1" w:color="auto"/>
      </w:pBdr>
      <w:spacing w:after="120" w:line="240" w:lineRule="auto"/>
    </w:pPr>
    <w:rPr>
      <w:b/>
      <w:smallCaps/>
      <w:sz w:val="24"/>
      <w:szCs w:val="24"/>
    </w:rPr>
  </w:style>
  <w:style w:type="character" w:customStyle="1" w:styleId="TITLE1Car">
    <w:name w:val="TITLE1 Car"/>
    <w:basedOn w:val="Policepardfaut"/>
    <w:link w:val="TITLE1"/>
    <w:rsid w:val="00A405E9"/>
    <w:rPr>
      <w:rFonts w:ascii="Arial" w:eastAsiaTheme="minorHAnsi" w:hAnsi="Arial" w:cs="Arial"/>
      <w:b/>
      <w:smallCaps/>
      <w:sz w:val="24"/>
      <w:szCs w:val="24"/>
      <w:lang w:eastAsia="en-US"/>
    </w:rPr>
  </w:style>
  <w:style w:type="paragraph" w:customStyle="1" w:styleId="TITLE2">
    <w:name w:val="TITLE2"/>
    <w:basedOn w:val="Paragraphedeliste"/>
    <w:link w:val="TITLE2Car"/>
    <w:qFormat/>
    <w:rsid w:val="00264649"/>
    <w:pPr>
      <w:numPr>
        <w:numId w:val="3"/>
      </w:numPr>
      <w:spacing w:line="240" w:lineRule="auto"/>
      <w:ind w:left="1560"/>
    </w:pPr>
    <w:rPr>
      <w:rFonts w:ascii="Arial Gras" w:hAnsi="Arial Gras"/>
      <w:b/>
      <w:color w:val="1F497D" w:themeColor="text2"/>
    </w:rPr>
  </w:style>
  <w:style w:type="character" w:customStyle="1" w:styleId="TITLE2Car">
    <w:name w:val="TITLE2 Car"/>
    <w:basedOn w:val="ParagraphedelisteCar"/>
    <w:link w:val="TITLE2"/>
    <w:rsid w:val="00264649"/>
    <w:rPr>
      <w:rFonts w:ascii="Arial Gras" w:eastAsiaTheme="minorHAnsi" w:hAnsi="Arial Gras" w:cs="Arial"/>
      <w:b/>
      <w:color w:val="1F497D" w:themeColor="text2"/>
      <w:sz w:val="22"/>
      <w:szCs w:val="22"/>
      <w:lang w:eastAsia="en-US"/>
    </w:rPr>
  </w:style>
  <w:style w:type="paragraph" w:customStyle="1" w:styleId="TITLE3">
    <w:name w:val="TITLE3"/>
    <w:basedOn w:val="Normal"/>
    <w:qFormat/>
    <w:rsid w:val="00FB5A99"/>
    <w:pPr>
      <w:numPr>
        <w:ilvl w:val="2"/>
        <w:numId w:val="2"/>
      </w:numPr>
    </w:pPr>
    <w:rPr>
      <w:b/>
      <w:i/>
    </w:rPr>
  </w:style>
  <w:style w:type="paragraph" w:styleId="TM1">
    <w:name w:val="toc 1"/>
    <w:basedOn w:val="Normal"/>
    <w:next w:val="Normal"/>
    <w:autoRedefine/>
    <w:uiPriority w:val="39"/>
    <w:qFormat/>
    <w:rsid w:val="00C000C4"/>
    <w:pPr>
      <w:tabs>
        <w:tab w:val="left" w:pos="331"/>
        <w:tab w:val="right" w:pos="9488"/>
      </w:tabs>
      <w:spacing w:before="360" w:after="360"/>
    </w:pPr>
    <w:rPr>
      <w:rFonts w:cstheme="minorHAnsi"/>
      <w:b/>
      <w:bCs/>
      <w:caps/>
      <w:u w:val="single"/>
    </w:rPr>
  </w:style>
  <w:style w:type="paragraph" w:styleId="TM2">
    <w:name w:val="toc 2"/>
    <w:basedOn w:val="Normal"/>
    <w:next w:val="Normal"/>
    <w:autoRedefine/>
    <w:uiPriority w:val="39"/>
    <w:qFormat/>
    <w:rsid w:val="008F7668"/>
    <w:pPr>
      <w:spacing w:after="80"/>
      <w:ind w:left="709"/>
    </w:pPr>
    <w:rPr>
      <w:rFonts w:ascii="Arial Gras" w:hAnsi="Arial Gras" w:cstheme="minorHAnsi"/>
      <w:b/>
      <w:bCs/>
    </w:rPr>
  </w:style>
  <w:style w:type="paragraph" w:styleId="TM3">
    <w:name w:val="toc 3"/>
    <w:basedOn w:val="Normal"/>
    <w:next w:val="Normal"/>
    <w:autoRedefine/>
    <w:uiPriority w:val="39"/>
    <w:qFormat/>
    <w:rsid w:val="00A405E9"/>
    <w:pPr>
      <w:spacing w:after="0"/>
    </w:pPr>
    <w:rPr>
      <w:rFonts w:cstheme="minorHAnsi"/>
      <w:smallCaps/>
    </w:rPr>
  </w:style>
  <w:style w:type="character" w:styleId="CitationHTML">
    <w:name w:val="HTML Cite"/>
    <w:basedOn w:val="Policepardfaut"/>
    <w:uiPriority w:val="99"/>
    <w:unhideWhenUsed/>
    <w:rsid w:val="00D22D3B"/>
    <w:rPr>
      <w:i/>
      <w:iCs/>
    </w:rPr>
  </w:style>
  <w:style w:type="character" w:customStyle="1" w:styleId="st">
    <w:name w:val="st"/>
    <w:basedOn w:val="Policepardfaut"/>
    <w:rsid w:val="00D22D3B"/>
  </w:style>
  <w:style w:type="character" w:styleId="Accentuation">
    <w:name w:val="Emphasis"/>
    <w:basedOn w:val="Policepardfaut"/>
    <w:uiPriority w:val="20"/>
    <w:qFormat/>
    <w:rsid w:val="00D22D3B"/>
    <w:rPr>
      <w:i/>
      <w:iCs/>
    </w:rPr>
  </w:style>
  <w:style w:type="paragraph" w:styleId="Notedebasdepage">
    <w:name w:val="footnote text"/>
    <w:basedOn w:val="Normal"/>
    <w:link w:val="NotedebasdepageCar"/>
    <w:rsid w:val="0098386B"/>
    <w:pPr>
      <w:spacing w:after="0" w:line="240" w:lineRule="auto"/>
    </w:pPr>
    <w:rPr>
      <w:rFonts w:ascii="Times New Roman" w:eastAsia="Times New Roman" w:hAnsi="Times New Roman" w:cs="Times New Roman"/>
      <w:lang w:eastAsia="fr-FR"/>
    </w:rPr>
  </w:style>
  <w:style w:type="character" w:customStyle="1" w:styleId="NotedebasdepageCar">
    <w:name w:val="Note de bas de page Car"/>
    <w:basedOn w:val="Policepardfaut"/>
    <w:link w:val="Notedebasdepage"/>
    <w:rsid w:val="0098386B"/>
  </w:style>
  <w:style w:type="character" w:styleId="Appelnotedebasdep">
    <w:name w:val="footnote reference"/>
    <w:rsid w:val="0098386B"/>
    <w:rPr>
      <w:vertAlign w:val="superscript"/>
    </w:rPr>
  </w:style>
  <w:style w:type="paragraph" w:styleId="TM4">
    <w:name w:val="toc 4"/>
    <w:basedOn w:val="Normal"/>
    <w:next w:val="Normal"/>
    <w:autoRedefine/>
    <w:rsid w:val="00C94387"/>
    <w:pPr>
      <w:spacing w:after="0"/>
    </w:pPr>
    <w:rPr>
      <w:rFonts w:cstheme="minorHAnsi"/>
    </w:rPr>
  </w:style>
  <w:style w:type="paragraph" w:styleId="TM5">
    <w:name w:val="toc 5"/>
    <w:basedOn w:val="Normal"/>
    <w:next w:val="Normal"/>
    <w:autoRedefine/>
    <w:rsid w:val="00C94387"/>
    <w:pPr>
      <w:spacing w:after="0"/>
    </w:pPr>
    <w:rPr>
      <w:rFonts w:cstheme="minorHAnsi"/>
    </w:rPr>
  </w:style>
  <w:style w:type="paragraph" w:styleId="TM6">
    <w:name w:val="toc 6"/>
    <w:basedOn w:val="Normal"/>
    <w:next w:val="Normal"/>
    <w:autoRedefine/>
    <w:rsid w:val="00C94387"/>
    <w:pPr>
      <w:spacing w:after="0"/>
    </w:pPr>
    <w:rPr>
      <w:rFonts w:cstheme="minorHAnsi"/>
    </w:rPr>
  </w:style>
  <w:style w:type="paragraph" w:styleId="TM7">
    <w:name w:val="toc 7"/>
    <w:basedOn w:val="Normal"/>
    <w:next w:val="Normal"/>
    <w:autoRedefine/>
    <w:rsid w:val="00C94387"/>
    <w:pPr>
      <w:spacing w:after="0"/>
    </w:pPr>
    <w:rPr>
      <w:rFonts w:cstheme="minorHAnsi"/>
    </w:rPr>
  </w:style>
  <w:style w:type="paragraph" w:styleId="TM8">
    <w:name w:val="toc 8"/>
    <w:basedOn w:val="Normal"/>
    <w:next w:val="Normal"/>
    <w:autoRedefine/>
    <w:rsid w:val="00C94387"/>
    <w:pPr>
      <w:spacing w:after="0"/>
    </w:pPr>
    <w:rPr>
      <w:rFonts w:cstheme="minorHAnsi"/>
    </w:rPr>
  </w:style>
  <w:style w:type="paragraph" w:styleId="TM9">
    <w:name w:val="toc 9"/>
    <w:basedOn w:val="Normal"/>
    <w:next w:val="Normal"/>
    <w:autoRedefine/>
    <w:rsid w:val="00C94387"/>
    <w:pPr>
      <w:spacing w:after="0"/>
    </w:pPr>
    <w:rPr>
      <w:rFonts w:cstheme="minorHAnsi"/>
    </w:rPr>
  </w:style>
  <w:style w:type="paragraph" w:customStyle="1" w:styleId="bodytext">
    <w:name w:val="bodytext"/>
    <w:basedOn w:val="Normal"/>
    <w:rsid w:val="00D73897"/>
    <w:pPr>
      <w:spacing w:before="100" w:beforeAutospacing="1" w:after="100" w:afterAutospacing="1" w:line="240" w:lineRule="auto"/>
    </w:pPr>
    <w:rPr>
      <w:rFonts w:ascii="Times New Roman" w:hAnsi="Times New Roman" w:cs="Times New Roman"/>
      <w:sz w:val="24"/>
      <w:szCs w:val="24"/>
      <w:lang w:eastAsia="fr-FR"/>
    </w:rPr>
  </w:style>
  <w:style w:type="paragraph" w:styleId="Notedefin">
    <w:name w:val="endnote text"/>
    <w:basedOn w:val="Normal"/>
    <w:link w:val="NotedefinCar"/>
    <w:rsid w:val="005E4A94"/>
    <w:pPr>
      <w:spacing w:after="0" w:line="240" w:lineRule="auto"/>
    </w:pPr>
  </w:style>
  <w:style w:type="character" w:customStyle="1" w:styleId="NotedefinCar">
    <w:name w:val="Note de fin Car"/>
    <w:basedOn w:val="Policepardfaut"/>
    <w:link w:val="Notedefin"/>
    <w:rsid w:val="005E4A94"/>
    <w:rPr>
      <w:rFonts w:asciiTheme="minorHAnsi" w:eastAsiaTheme="minorHAnsi" w:hAnsiTheme="minorHAnsi" w:cstheme="minorBidi"/>
      <w:lang w:eastAsia="en-US"/>
    </w:rPr>
  </w:style>
  <w:style w:type="character" w:styleId="Appeldenotedefin">
    <w:name w:val="endnote reference"/>
    <w:basedOn w:val="Policepardfaut"/>
    <w:rsid w:val="005E4A94"/>
    <w:rPr>
      <w:vertAlign w:val="superscript"/>
    </w:rPr>
  </w:style>
  <w:style w:type="character" w:customStyle="1" w:styleId="Titre2Car">
    <w:name w:val="Titre 2 Car"/>
    <w:basedOn w:val="Policepardfaut"/>
    <w:link w:val="Titre2"/>
    <w:rsid w:val="00C612E0"/>
    <w:rPr>
      <w:rFonts w:ascii="Arial" w:eastAsiaTheme="majorEastAsia" w:hAnsi="Arial" w:cs="Arial"/>
      <w:b/>
      <w:bCs/>
      <w:color w:val="1F497D" w:themeColor="text2"/>
      <w:lang w:eastAsia="en-US"/>
    </w:rPr>
  </w:style>
  <w:style w:type="character" w:customStyle="1" w:styleId="Titre3Car">
    <w:name w:val="Titre 3 Car"/>
    <w:basedOn w:val="Policepardfaut"/>
    <w:link w:val="Titre3"/>
    <w:semiHidden/>
    <w:rsid w:val="00487830"/>
    <w:rPr>
      <w:rFonts w:asciiTheme="majorHAnsi" w:eastAsiaTheme="majorEastAsia" w:hAnsiTheme="majorHAnsi" w:cstheme="majorBidi"/>
      <w:b/>
      <w:bCs/>
      <w:color w:val="4F81BD" w:themeColor="accent1"/>
      <w:sz w:val="22"/>
      <w:szCs w:val="22"/>
      <w:lang w:eastAsia="en-US"/>
    </w:rPr>
  </w:style>
  <w:style w:type="character" w:styleId="Marquedecommentaire">
    <w:name w:val="annotation reference"/>
    <w:basedOn w:val="Policepardfaut"/>
    <w:uiPriority w:val="99"/>
    <w:rsid w:val="00CD547A"/>
    <w:rPr>
      <w:sz w:val="16"/>
      <w:szCs w:val="16"/>
    </w:rPr>
  </w:style>
  <w:style w:type="paragraph" w:styleId="Commentaire">
    <w:name w:val="annotation text"/>
    <w:basedOn w:val="Normal"/>
    <w:link w:val="CommentaireCar"/>
    <w:uiPriority w:val="99"/>
    <w:rsid w:val="00CD547A"/>
    <w:pPr>
      <w:spacing w:line="240" w:lineRule="auto"/>
    </w:pPr>
  </w:style>
  <w:style w:type="character" w:customStyle="1" w:styleId="CommentaireCar">
    <w:name w:val="Commentaire Car"/>
    <w:basedOn w:val="Policepardfaut"/>
    <w:link w:val="Commentaire"/>
    <w:uiPriority w:val="99"/>
    <w:rsid w:val="00CD547A"/>
    <w:rPr>
      <w:rFonts w:asciiTheme="minorHAnsi" w:eastAsiaTheme="minorHAnsi" w:hAnsiTheme="minorHAnsi" w:cstheme="minorBidi"/>
      <w:lang w:eastAsia="en-US"/>
    </w:rPr>
  </w:style>
  <w:style w:type="paragraph" w:styleId="Objetducommentaire">
    <w:name w:val="annotation subject"/>
    <w:basedOn w:val="Commentaire"/>
    <w:next w:val="Commentaire"/>
    <w:link w:val="ObjetducommentaireCar"/>
    <w:rsid w:val="00CD547A"/>
    <w:rPr>
      <w:b/>
      <w:bCs/>
    </w:rPr>
  </w:style>
  <w:style w:type="character" w:customStyle="1" w:styleId="ObjetducommentaireCar">
    <w:name w:val="Objet du commentaire Car"/>
    <w:basedOn w:val="CommentaireCar"/>
    <w:link w:val="Objetducommentaire"/>
    <w:rsid w:val="00CD547A"/>
    <w:rPr>
      <w:rFonts w:asciiTheme="minorHAnsi" w:eastAsiaTheme="minorHAnsi" w:hAnsiTheme="minorHAnsi" w:cstheme="minorBidi"/>
      <w:b/>
      <w:bCs/>
      <w:lang w:eastAsia="en-US"/>
    </w:rPr>
  </w:style>
  <w:style w:type="character" w:customStyle="1" w:styleId="Titre4Car">
    <w:name w:val="Titre 4 Car"/>
    <w:basedOn w:val="Policepardfaut"/>
    <w:link w:val="Titre4"/>
    <w:rsid w:val="002004D5"/>
    <w:rPr>
      <w:rFonts w:ascii="Calibri" w:eastAsia="Calibri" w:hAnsi="Calibri"/>
      <w:bCs/>
      <w:color w:val="E36C0A" w:themeColor="accent6" w:themeShade="BF"/>
      <w:sz w:val="24"/>
      <w:szCs w:val="24"/>
      <w:u w:val="single"/>
      <w:lang w:val="x-none" w:eastAsia="x-none" w:bidi="hi-IN"/>
    </w:rPr>
  </w:style>
  <w:style w:type="paragraph" w:styleId="Sansinterligne">
    <w:name w:val="No Spacing"/>
    <w:uiPriority w:val="1"/>
    <w:qFormat/>
    <w:rsid w:val="00371376"/>
    <w:rPr>
      <w:sz w:val="24"/>
      <w:szCs w:val="24"/>
    </w:rPr>
  </w:style>
  <w:style w:type="table" w:styleId="Grilledutableau">
    <w:name w:val="Table Grid"/>
    <w:basedOn w:val="TableauNormal"/>
    <w:rsid w:val="00D539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edelespacerserv">
    <w:name w:val="Placeholder Text"/>
    <w:basedOn w:val="Policepardfaut"/>
    <w:uiPriority w:val="99"/>
    <w:semiHidden/>
    <w:rsid w:val="00710678"/>
    <w:rPr>
      <w:color w:val="808080"/>
    </w:rPr>
  </w:style>
  <w:style w:type="character" w:styleId="lev">
    <w:name w:val="Strong"/>
    <w:uiPriority w:val="22"/>
    <w:qFormat/>
    <w:rsid w:val="008A51F5"/>
    <w:rPr>
      <w:b/>
      <w:bCs/>
    </w:rPr>
  </w:style>
  <w:style w:type="character" w:styleId="Lienhypertextesuivivisit">
    <w:name w:val="FollowedHyperlink"/>
    <w:basedOn w:val="Policepardfaut"/>
    <w:rsid w:val="0021596A"/>
    <w:rPr>
      <w:color w:val="800080" w:themeColor="followedHyperlink"/>
      <w:u w:val="single"/>
    </w:rPr>
  </w:style>
  <w:style w:type="paragraph" w:styleId="Rvision">
    <w:name w:val="Revision"/>
    <w:hidden/>
    <w:uiPriority w:val="99"/>
    <w:semiHidden/>
    <w:rsid w:val="002454AD"/>
    <w:rPr>
      <w:rFonts w:ascii="Arial" w:eastAsiaTheme="minorHAnsi" w:hAnsi="Arial" w:cs="Arial"/>
      <w:lang w:eastAsia="en-US"/>
    </w:rPr>
  </w:style>
  <w:style w:type="paragraph" w:styleId="NormalWeb">
    <w:name w:val="Normal (Web)"/>
    <w:basedOn w:val="Normal"/>
    <w:uiPriority w:val="99"/>
    <w:unhideWhenUsed/>
    <w:rsid w:val="00DA090D"/>
    <w:pPr>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paragraph" w:customStyle="1" w:styleId="Textesansencadr">
    <w:name w:val="Texte sans encadré"/>
    <w:basedOn w:val="Normal"/>
    <w:link w:val="TextesansencadrCar"/>
    <w:qFormat/>
    <w:rsid w:val="00F50AB0"/>
    <w:pPr>
      <w:shd w:val="clear" w:color="auto" w:fill="FFFFFF"/>
      <w:spacing w:before="60" w:after="360" w:line="240" w:lineRule="auto"/>
    </w:pPr>
    <w:rPr>
      <w:rFonts w:ascii="Franklin Gothic Book" w:eastAsia="Calibri" w:hAnsi="Franklin Gothic Book" w:cs="Times New Roman"/>
      <w:color w:val="404040"/>
      <w:sz w:val="18"/>
      <w:szCs w:val="16"/>
    </w:rPr>
  </w:style>
  <w:style w:type="character" w:customStyle="1" w:styleId="TextesansencadrCar">
    <w:name w:val="Texte sans encadré Car"/>
    <w:link w:val="Textesansencadr"/>
    <w:rsid w:val="00F50AB0"/>
    <w:rPr>
      <w:rFonts w:ascii="Franklin Gothic Book" w:eastAsia="Calibri" w:hAnsi="Franklin Gothic Book"/>
      <w:color w:val="404040"/>
      <w:sz w:val="18"/>
      <w:szCs w:val="16"/>
      <w:shd w:val="clear" w:color="auto" w:fill="FFFFFF"/>
      <w:lang w:eastAsia="en-US"/>
    </w:rPr>
  </w:style>
  <w:style w:type="paragraph" w:customStyle="1" w:styleId="FSE-Modedemploi">
    <w:name w:val="FSE- Mode d'emploi"/>
    <w:basedOn w:val="Normal"/>
    <w:qFormat/>
    <w:rsid w:val="00735238"/>
    <w:pPr>
      <w:pBdr>
        <w:top w:val="single" w:sz="18" w:space="6" w:color="1F497D"/>
        <w:left w:val="single" w:sz="18" w:space="6" w:color="1F497D"/>
        <w:bottom w:val="single" w:sz="18" w:space="6" w:color="1F497D"/>
        <w:right w:val="single" w:sz="18" w:space="6" w:color="1F497D"/>
      </w:pBdr>
      <w:shd w:val="clear" w:color="auto" w:fill="C6D9F1"/>
      <w:spacing w:before="60" w:after="60" w:line="200" w:lineRule="exact"/>
    </w:pPr>
    <w:rPr>
      <w:rFonts w:ascii="Franklin Gothic Book" w:eastAsia="Calibri" w:hAnsi="Franklin Gothic Book" w:cs="Times New Roman"/>
      <w:szCs w:val="22"/>
    </w:rPr>
  </w:style>
  <w:style w:type="paragraph" w:customStyle="1" w:styleId="Default">
    <w:name w:val="Default"/>
    <w:rsid w:val="00A268ED"/>
    <w:pPr>
      <w:autoSpaceDE w:val="0"/>
      <w:autoSpaceDN w:val="0"/>
      <w:adjustRightInd w:val="0"/>
    </w:pPr>
    <w:rPr>
      <w:rFonts w:ascii="Franklin Gothic Book" w:hAnsi="Franklin Gothic Book" w:cs="Franklin Gothic Book"/>
      <w:color w:val="000000"/>
      <w:sz w:val="24"/>
      <w:szCs w:val="24"/>
    </w:rPr>
  </w:style>
  <w:style w:type="paragraph" w:customStyle="1" w:styleId="FSE-Fichelistedroitetableau">
    <w:name w:val="FSE-Fiche liste droite tableau"/>
    <w:basedOn w:val="Paragraphedeliste"/>
    <w:qFormat/>
    <w:rsid w:val="007D5B68"/>
    <w:pPr>
      <w:numPr>
        <w:numId w:val="11"/>
      </w:numPr>
      <w:spacing w:before="120" w:after="120" w:line="240" w:lineRule="auto"/>
      <w:contextualSpacing w:val="0"/>
    </w:pPr>
    <w:rPr>
      <w:rFonts w:ascii="Verdana" w:eastAsia="Calibri" w:hAnsi="Verdana" w:cs="Calibri"/>
      <w:color w:val="595959"/>
      <w:sz w:val="16"/>
    </w:rPr>
  </w:style>
  <w:style w:type="paragraph" w:customStyle="1" w:styleId="FSE-Normal">
    <w:name w:val="FSE-Normal"/>
    <w:basedOn w:val="Normal"/>
    <w:link w:val="FSE-NormalCar"/>
    <w:qFormat/>
    <w:rsid w:val="00624B98"/>
    <w:pPr>
      <w:shd w:val="clear" w:color="auto" w:fill="FFFFFF"/>
      <w:spacing w:before="60" w:after="60" w:line="240" w:lineRule="auto"/>
    </w:pPr>
    <w:rPr>
      <w:rFonts w:ascii="Verdana" w:eastAsia="Calibri" w:hAnsi="Verdana" w:cs="Times New Roman"/>
      <w:color w:val="404040"/>
      <w:sz w:val="16"/>
      <w:szCs w:val="22"/>
    </w:rPr>
  </w:style>
  <w:style w:type="character" w:customStyle="1" w:styleId="FSE-NormalCar">
    <w:name w:val="FSE-Normal Car"/>
    <w:link w:val="FSE-Normal"/>
    <w:rsid w:val="00624B98"/>
    <w:rPr>
      <w:rFonts w:ascii="Verdana" w:eastAsia="Calibri" w:hAnsi="Verdana"/>
      <w:color w:val="404040"/>
      <w:sz w:val="16"/>
      <w:szCs w:val="22"/>
      <w:shd w:val="clear" w:color="auto" w:fill="FFFFFF"/>
      <w:lang w:eastAsia="en-US"/>
    </w:rPr>
  </w:style>
  <w:style w:type="character" w:styleId="Mentionnonrsolue">
    <w:name w:val="Unresolved Mention"/>
    <w:basedOn w:val="Policepardfaut"/>
    <w:uiPriority w:val="99"/>
    <w:unhideWhenUsed/>
    <w:rsid w:val="002E6744"/>
    <w:rPr>
      <w:color w:val="605E5C"/>
      <w:shd w:val="clear" w:color="auto" w:fill="E1DFDD"/>
    </w:rPr>
  </w:style>
  <w:style w:type="character" w:styleId="Mention">
    <w:name w:val="Mention"/>
    <w:basedOn w:val="Policepardfaut"/>
    <w:uiPriority w:val="99"/>
    <w:unhideWhenUsed/>
    <w:rsid w:val="00676B43"/>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905342">
      <w:bodyDiv w:val="1"/>
      <w:marLeft w:val="0"/>
      <w:marRight w:val="0"/>
      <w:marTop w:val="0"/>
      <w:marBottom w:val="0"/>
      <w:divBdr>
        <w:top w:val="none" w:sz="0" w:space="0" w:color="auto"/>
        <w:left w:val="none" w:sz="0" w:space="0" w:color="auto"/>
        <w:bottom w:val="none" w:sz="0" w:space="0" w:color="auto"/>
        <w:right w:val="none" w:sz="0" w:space="0" w:color="auto"/>
      </w:divBdr>
      <w:divsChild>
        <w:div w:id="1061173739">
          <w:marLeft w:val="0"/>
          <w:marRight w:val="0"/>
          <w:marTop w:val="0"/>
          <w:marBottom w:val="0"/>
          <w:divBdr>
            <w:top w:val="none" w:sz="0" w:space="0" w:color="auto"/>
            <w:left w:val="none" w:sz="0" w:space="0" w:color="auto"/>
            <w:bottom w:val="none" w:sz="0" w:space="0" w:color="auto"/>
            <w:right w:val="none" w:sz="0" w:space="0" w:color="auto"/>
          </w:divBdr>
        </w:div>
      </w:divsChild>
    </w:div>
    <w:div w:id="104084866">
      <w:bodyDiv w:val="1"/>
      <w:marLeft w:val="0"/>
      <w:marRight w:val="0"/>
      <w:marTop w:val="0"/>
      <w:marBottom w:val="0"/>
      <w:divBdr>
        <w:top w:val="none" w:sz="0" w:space="0" w:color="auto"/>
        <w:left w:val="none" w:sz="0" w:space="0" w:color="auto"/>
        <w:bottom w:val="none" w:sz="0" w:space="0" w:color="auto"/>
        <w:right w:val="none" w:sz="0" w:space="0" w:color="auto"/>
      </w:divBdr>
    </w:div>
    <w:div w:id="148906483">
      <w:bodyDiv w:val="1"/>
      <w:marLeft w:val="0"/>
      <w:marRight w:val="0"/>
      <w:marTop w:val="0"/>
      <w:marBottom w:val="0"/>
      <w:divBdr>
        <w:top w:val="none" w:sz="0" w:space="0" w:color="auto"/>
        <w:left w:val="none" w:sz="0" w:space="0" w:color="auto"/>
        <w:bottom w:val="none" w:sz="0" w:space="0" w:color="auto"/>
        <w:right w:val="none" w:sz="0" w:space="0" w:color="auto"/>
      </w:divBdr>
    </w:div>
    <w:div w:id="392655657">
      <w:bodyDiv w:val="1"/>
      <w:marLeft w:val="0"/>
      <w:marRight w:val="0"/>
      <w:marTop w:val="0"/>
      <w:marBottom w:val="0"/>
      <w:divBdr>
        <w:top w:val="none" w:sz="0" w:space="0" w:color="auto"/>
        <w:left w:val="none" w:sz="0" w:space="0" w:color="auto"/>
        <w:bottom w:val="none" w:sz="0" w:space="0" w:color="auto"/>
        <w:right w:val="none" w:sz="0" w:space="0" w:color="auto"/>
      </w:divBdr>
    </w:div>
    <w:div w:id="396052625">
      <w:bodyDiv w:val="1"/>
      <w:marLeft w:val="0"/>
      <w:marRight w:val="0"/>
      <w:marTop w:val="0"/>
      <w:marBottom w:val="0"/>
      <w:divBdr>
        <w:top w:val="none" w:sz="0" w:space="0" w:color="auto"/>
        <w:left w:val="none" w:sz="0" w:space="0" w:color="auto"/>
        <w:bottom w:val="none" w:sz="0" w:space="0" w:color="auto"/>
        <w:right w:val="none" w:sz="0" w:space="0" w:color="auto"/>
      </w:divBdr>
    </w:div>
    <w:div w:id="414519868">
      <w:bodyDiv w:val="1"/>
      <w:marLeft w:val="0"/>
      <w:marRight w:val="0"/>
      <w:marTop w:val="0"/>
      <w:marBottom w:val="0"/>
      <w:divBdr>
        <w:top w:val="none" w:sz="0" w:space="0" w:color="auto"/>
        <w:left w:val="none" w:sz="0" w:space="0" w:color="auto"/>
        <w:bottom w:val="none" w:sz="0" w:space="0" w:color="auto"/>
        <w:right w:val="none" w:sz="0" w:space="0" w:color="auto"/>
      </w:divBdr>
    </w:div>
    <w:div w:id="428046345">
      <w:bodyDiv w:val="1"/>
      <w:marLeft w:val="0"/>
      <w:marRight w:val="0"/>
      <w:marTop w:val="0"/>
      <w:marBottom w:val="0"/>
      <w:divBdr>
        <w:top w:val="none" w:sz="0" w:space="0" w:color="auto"/>
        <w:left w:val="none" w:sz="0" w:space="0" w:color="auto"/>
        <w:bottom w:val="none" w:sz="0" w:space="0" w:color="auto"/>
        <w:right w:val="none" w:sz="0" w:space="0" w:color="auto"/>
      </w:divBdr>
    </w:div>
    <w:div w:id="673454462">
      <w:bodyDiv w:val="1"/>
      <w:marLeft w:val="0"/>
      <w:marRight w:val="0"/>
      <w:marTop w:val="0"/>
      <w:marBottom w:val="0"/>
      <w:divBdr>
        <w:top w:val="none" w:sz="0" w:space="0" w:color="auto"/>
        <w:left w:val="none" w:sz="0" w:space="0" w:color="auto"/>
        <w:bottom w:val="none" w:sz="0" w:space="0" w:color="auto"/>
        <w:right w:val="none" w:sz="0" w:space="0" w:color="auto"/>
      </w:divBdr>
    </w:div>
    <w:div w:id="705182192">
      <w:bodyDiv w:val="1"/>
      <w:marLeft w:val="0"/>
      <w:marRight w:val="0"/>
      <w:marTop w:val="0"/>
      <w:marBottom w:val="0"/>
      <w:divBdr>
        <w:top w:val="none" w:sz="0" w:space="0" w:color="auto"/>
        <w:left w:val="none" w:sz="0" w:space="0" w:color="auto"/>
        <w:bottom w:val="none" w:sz="0" w:space="0" w:color="auto"/>
        <w:right w:val="none" w:sz="0" w:space="0" w:color="auto"/>
      </w:divBdr>
    </w:div>
    <w:div w:id="744910672">
      <w:bodyDiv w:val="1"/>
      <w:marLeft w:val="0"/>
      <w:marRight w:val="0"/>
      <w:marTop w:val="0"/>
      <w:marBottom w:val="0"/>
      <w:divBdr>
        <w:top w:val="none" w:sz="0" w:space="0" w:color="auto"/>
        <w:left w:val="none" w:sz="0" w:space="0" w:color="auto"/>
        <w:bottom w:val="none" w:sz="0" w:space="0" w:color="auto"/>
        <w:right w:val="none" w:sz="0" w:space="0" w:color="auto"/>
      </w:divBdr>
    </w:div>
    <w:div w:id="801651933">
      <w:bodyDiv w:val="1"/>
      <w:marLeft w:val="0"/>
      <w:marRight w:val="0"/>
      <w:marTop w:val="0"/>
      <w:marBottom w:val="0"/>
      <w:divBdr>
        <w:top w:val="none" w:sz="0" w:space="0" w:color="auto"/>
        <w:left w:val="none" w:sz="0" w:space="0" w:color="auto"/>
        <w:bottom w:val="none" w:sz="0" w:space="0" w:color="auto"/>
        <w:right w:val="none" w:sz="0" w:space="0" w:color="auto"/>
      </w:divBdr>
    </w:div>
    <w:div w:id="880626457">
      <w:bodyDiv w:val="1"/>
      <w:marLeft w:val="0"/>
      <w:marRight w:val="0"/>
      <w:marTop w:val="0"/>
      <w:marBottom w:val="0"/>
      <w:divBdr>
        <w:top w:val="none" w:sz="0" w:space="0" w:color="auto"/>
        <w:left w:val="none" w:sz="0" w:space="0" w:color="auto"/>
        <w:bottom w:val="none" w:sz="0" w:space="0" w:color="auto"/>
        <w:right w:val="none" w:sz="0" w:space="0" w:color="auto"/>
      </w:divBdr>
    </w:div>
    <w:div w:id="898902319">
      <w:bodyDiv w:val="1"/>
      <w:marLeft w:val="0"/>
      <w:marRight w:val="0"/>
      <w:marTop w:val="0"/>
      <w:marBottom w:val="0"/>
      <w:divBdr>
        <w:top w:val="none" w:sz="0" w:space="0" w:color="auto"/>
        <w:left w:val="none" w:sz="0" w:space="0" w:color="auto"/>
        <w:bottom w:val="none" w:sz="0" w:space="0" w:color="auto"/>
        <w:right w:val="none" w:sz="0" w:space="0" w:color="auto"/>
      </w:divBdr>
    </w:div>
    <w:div w:id="931861438">
      <w:bodyDiv w:val="1"/>
      <w:marLeft w:val="0"/>
      <w:marRight w:val="0"/>
      <w:marTop w:val="0"/>
      <w:marBottom w:val="0"/>
      <w:divBdr>
        <w:top w:val="none" w:sz="0" w:space="0" w:color="auto"/>
        <w:left w:val="none" w:sz="0" w:space="0" w:color="auto"/>
        <w:bottom w:val="none" w:sz="0" w:space="0" w:color="auto"/>
        <w:right w:val="none" w:sz="0" w:space="0" w:color="auto"/>
      </w:divBdr>
    </w:div>
    <w:div w:id="934678333">
      <w:bodyDiv w:val="1"/>
      <w:marLeft w:val="0"/>
      <w:marRight w:val="0"/>
      <w:marTop w:val="0"/>
      <w:marBottom w:val="0"/>
      <w:divBdr>
        <w:top w:val="none" w:sz="0" w:space="0" w:color="auto"/>
        <w:left w:val="none" w:sz="0" w:space="0" w:color="auto"/>
        <w:bottom w:val="none" w:sz="0" w:space="0" w:color="auto"/>
        <w:right w:val="none" w:sz="0" w:space="0" w:color="auto"/>
      </w:divBdr>
    </w:div>
    <w:div w:id="1116682046">
      <w:bodyDiv w:val="1"/>
      <w:marLeft w:val="0"/>
      <w:marRight w:val="0"/>
      <w:marTop w:val="0"/>
      <w:marBottom w:val="0"/>
      <w:divBdr>
        <w:top w:val="none" w:sz="0" w:space="0" w:color="auto"/>
        <w:left w:val="none" w:sz="0" w:space="0" w:color="auto"/>
        <w:bottom w:val="none" w:sz="0" w:space="0" w:color="auto"/>
        <w:right w:val="none" w:sz="0" w:space="0" w:color="auto"/>
      </w:divBdr>
    </w:div>
    <w:div w:id="1148014746">
      <w:bodyDiv w:val="1"/>
      <w:marLeft w:val="0"/>
      <w:marRight w:val="0"/>
      <w:marTop w:val="0"/>
      <w:marBottom w:val="0"/>
      <w:divBdr>
        <w:top w:val="none" w:sz="0" w:space="0" w:color="auto"/>
        <w:left w:val="none" w:sz="0" w:space="0" w:color="auto"/>
        <w:bottom w:val="none" w:sz="0" w:space="0" w:color="auto"/>
        <w:right w:val="none" w:sz="0" w:space="0" w:color="auto"/>
      </w:divBdr>
    </w:div>
    <w:div w:id="1200240273">
      <w:bodyDiv w:val="1"/>
      <w:marLeft w:val="0"/>
      <w:marRight w:val="0"/>
      <w:marTop w:val="0"/>
      <w:marBottom w:val="0"/>
      <w:divBdr>
        <w:top w:val="none" w:sz="0" w:space="0" w:color="auto"/>
        <w:left w:val="none" w:sz="0" w:space="0" w:color="auto"/>
        <w:bottom w:val="none" w:sz="0" w:space="0" w:color="auto"/>
        <w:right w:val="none" w:sz="0" w:space="0" w:color="auto"/>
      </w:divBdr>
    </w:div>
    <w:div w:id="1200317511">
      <w:bodyDiv w:val="1"/>
      <w:marLeft w:val="0"/>
      <w:marRight w:val="0"/>
      <w:marTop w:val="0"/>
      <w:marBottom w:val="0"/>
      <w:divBdr>
        <w:top w:val="none" w:sz="0" w:space="0" w:color="auto"/>
        <w:left w:val="none" w:sz="0" w:space="0" w:color="auto"/>
        <w:bottom w:val="none" w:sz="0" w:space="0" w:color="auto"/>
        <w:right w:val="none" w:sz="0" w:space="0" w:color="auto"/>
      </w:divBdr>
    </w:div>
    <w:div w:id="1241020151">
      <w:bodyDiv w:val="1"/>
      <w:marLeft w:val="0"/>
      <w:marRight w:val="0"/>
      <w:marTop w:val="0"/>
      <w:marBottom w:val="0"/>
      <w:divBdr>
        <w:top w:val="none" w:sz="0" w:space="0" w:color="auto"/>
        <w:left w:val="none" w:sz="0" w:space="0" w:color="auto"/>
        <w:bottom w:val="none" w:sz="0" w:space="0" w:color="auto"/>
        <w:right w:val="none" w:sz="0" w:space="0" w:color="auto"/>
      </w:divBdr>
    </w:div>
    <w:div w:id="1354650503">
      <w:bodyDiv w:val="1"/>
      <w:marLeft w:val="0"/>
      <w:marRight w:val="0"/>
      <w:marTop w:val="0"/>
      <w:marBottom w:val="0"/>
      <w:divBdr>
        <w:top w:val="none" w:sz="0" w:space="0" w:color="auto"/>
        <w:left w:val="none" w:sz="0" w:space="0" w:color="auto"/>
        <w:bottom w:val="none" w:sz="0" w:space="0" w:color="auto"/>
        <w:right w:val="none" w:sz="0" w:space="0" w:color="auto"/>
      </w:divBdr>
      <w:divsChild>
        <w:div w:id="799884560">
          <w:marLeft w:val="0"/>
          <w:marRight w:val="0"/>
          <w:marTop w:val="0"/>
          <w:marBottom w:val="0"/>
          <w:divBdr>
            <w:top w:val="none" w:sz="0" w:space="0" w:color="auto"/>
            <w:left w:val="none" w:sz="0" w:space="0" w:color="auto"/>
            <w:bottom w:val="none" w:sz="0" w:space="0" w:color="auto"/>
            <w:right w:val="none" w:sz="0" w:space="0" w:color="auto"/>
          </w:divBdr>
          <w:divsChild>
            <w:div w:id="54398761">
              <w:marLeft w:val="0"/>
              <w:marRight w:val="0"/>
              <w:marTop w:val="0"/>
              <w:marBottom w:val="0"/>
              <w:divBdr>
                <w:top w:val="none" w:sz="0" w:space="0" w:color="auto"/>
                <w:left w:val="none" w:sz="0" w:space="0" w:color="auto"/>
                <w:bottom w:val="none" w:sz="0" w:space="0" w:color="auto"/>
                <w:right w:val="none" w:sz="0" w:space="0" w:color="auto"/>
              </w:divBdr>
              <w:divsChild>
                <w:div w:id="963148840">
                  <w:marLeft w:val="0"/>
                  <w:marRight w:val="0"/>
                  <w:marTop w:val="0"/>
                  <w:marBottom w:val="1500"/>
                  <w:divBdr>
                    <w:top w:val="none" w:sz="0" w:space="31" w:color="auto"/>
                    <w:left w:val="none" w:sz="0" w:space="15" w:color="auto"/>
                    <w:bottom w:val="single" w:sz="6" w:space="31" w:color="B2B2B2"/>
                    <w:right w:val="none" w:sz="0" w:space="15" w:color="auto"/>
                  </w:divBdr>
                </w:div>
                <w:div w:id="476261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0560260">
          <w:marLeft w:val="0"/>
          <w:marRight w:val="0"/>
          <w:marTop w:val="0"/>
          <w:marBottom w:val="0"/>
          <w:divBdr>
            <w:top w:val="single" w:sz="6" w:space="31" w:color="B2B2B2"/>
            <w:left w:val="none" w:sz="0" w:space="0" w:color="auto"/>
            <w:bottom w:val="single" w:sz="6" w:space="31" w:color="B2B2B2"/>
            <w:right w:val="none" w:sz="0" w:space="0" w:color="auto"/>
          </w:divBdr>
          <w:divsChild>
            <w:div w:id="1188640493">
              <w:marLeft w:val="0"/>
              <w:marRight w:val="0"/>
              <w:marTop w:val="0"/>
              <w:marBottom w:val="0"/>
              <w:divBdr>
                <w:top w:val="none" w:sz="0" w:space="0" w:color="auto"/>
                <w:left w:val="none" w:sz="0" w:space="0" w:color="auto"/>
                <w:bottom w:val="none" w:sz="0" w:space="0" w:color="auto"/>
                <w:right w:val="none" w:sz="0" w:space="0" w:color="auto"/>
              </w:divBdr>
              <w:divsChild>
                <w:div w:id="1449659705">
                  <w:marLeft w:val="0"/>
                  <w:marRight w:val="0"/>
                  <w:marTop w:val="0"/>
                  <w:marBottom w:val="0"/>
                  <w:divBdr>
                    <w:top w:val="none" w:sz="0" w:space="0" w:color="auto"/>
                    <w:left w:val="none" w:sz="0" w:space="0" w:color="auto"/>
                    <w:bottom w:val="none" w:sz="0" w:space="0" w:color="auto"/>
                    <w:right w:val="none" w:sz="0" w:space="0" w:color="auto"/>
                  </w:divBdr>
                  <w:divsChild>
                    <w:div w:id="1094594262">
                      <w:marLeft w:val="0"/>
                      <w:marRight w:val="0"/>
                      <w:marTop w:val="0"/>
                      <w:marBottom w:val="0"/>
                      <w:divBdr>
                        <w:top w:val="none" w:sz="0" w:space="0" w:color="auto"/>
                        <w:left w:val="none" w:sz="0" w:space="0" w:color="auto"/>
                        <w:bottom w:val="none" w:sz="0" w:space="0" w:color="auto"/>
                        <w:right w:val="none" w:sz="0" w:space="0" w:color="auto"/>
                      </w:divBdr>
                      <w:divsChild>
                        <w:div w:id="1858693092">
                          <w:marLeft w:val="0"/>
                          <w:marRight w:val="0"/>
                          <w:marTop w:val="0"/>
                          <w:marBottom w:val="0"/>
                          <w:divBdr>
                            <w:top w:val="none" w:sz="0" w:space="0" w:color="auto"/>
                            <w:left w:val="none" w:sz="0" w:space="0" w:color="auto"/>
                            <w:bottom w:val="none" w:sz="0" w:space="0" w:color="auto"/>
                            <w:right w:val="none" w:sz="0" w:space="0" w:color="auto"/>
                          </w:divBdr>
                          <w:divsChild>
                            <w:div w:id="688683326">
                              <w:marLeft w:val="0"/>
                              <w:marRight w:val="0"/>
                              <w:marTop w:val="0"/>
                              <w:marBottom w:val="0"/>
                              <w:divBdr>
                                <w:top w:val="none" w:sz="0" w:space="0" w:color="auto"/>
                                <w:left w:val="none" w:sz="0" w:space="0" w:color="auto"/>
                                <w:bottom w:val="none" w:sz="0" w:space="0" w:color="auto"/>
                                <w:right w:val="none" w:sz="0" w:space="0" w:color="auto"/>
                              </w:divBdr>
                              <w:divsChild>
                                <w:div w:id="411970120">
                                  <w:marLeft w:val="0"/>
                                  <w:marRight w:val="0"/>
                                  <w:marTop w:val="0"/>
                                  <w:marBottom w:val="0"/>
                                  <w:divBdr>
                                    <w:top w:val="none" w:sz="0" w:space="0" w:color="auto"/>
                                    <w:left w:val="none" w:sz="0" w:space="0" w:color="auto"/>
                                    <w:bottom w:val="none" w:sz="0" w:space="0" w:color="auto"/>
                                    <w:right w:val="none" w:sz="0" w:space="0" w:color="auto"/>
                                  </w:divBdr>
                                  <w:divsChild>
                                    <w:div w:id="395008427">
                                      <w:marLeft w:val="0"/>
                                      <w:marRight w:val="0"/>
                                      <w:marTop w:val="0"/>
                                      <w:marBottom w:val="0"/>
                                      <w:divBdr>
                                        <w:top w:val="none" w:sz="0" w:space="0" w:color="auto"/>
                                        <w:left w:val="none" w:sz="0" w:space="0" w:color="auto"/>
                                        <w:bottom w:val="none" w:sz="0" w:space="0" w:color="auto"/>
                                        <w:right w:val="none" w:sz="0" w:space="0" w:color="auto"/>
                                      </w:divBdr>
                                      <w:divsChild>
                                        <w:div w:id="1444421031">
                                          <w:marLeft w:val="0"/>
                                          <w:marRight w:val="0"/>
                                          <w:marTop w:val="0"/>
                                          <w:marBottom w:val="0"/>
                                          <w:divBdr>
                                            <w:top w:val="none" w:sz="0" w:space="0" w:color="auto"/>
                                            <w:left w:val="none" w:sz="0" w:space="0" w:color="auto"/>
                                            <w:bottom w:val="none" w:sz="0" w:space="0" w:color="auto"/>
                                            <w:right w:val="none" w:sz="0" w:space="0" w:color="auto"/>
                                          </w:divBdr>
                                          <w:divsChild>
                                            <w:div w:id="602302116">
                                              <w:marLeft w:val="0"/>
                                              <w:marRight w:val="0"/>
                                              <w:marTop w:val="0"/>
                                              <w:marBottom w:val="0"/>
                                              <w:divBdr>
                                                <w:top w:val="none" w:sz="0" w:space="0" w:color="auto"/>
                                                <w:left w:val="none" w:sz="0" w:space="0" w:color="auto"/>
                                                <w:bottom w:val="none" w:sz="0" w:space="0" w:color="auto"/>
                                                <w:right w:val="none" w:sz="0" w:space="0" w:color="auto"/>
                                              </w:divBdr>
                                              <w:divsChild>
                                                <w:div w:id="703754559">
                                                  <w:marLeft w:val="0"/>
                                                  <w:marRight w:val="0"/>
                                                  <w:marTop w:val="0"/>
                                                  <w:marBottom w:val="0"/>
                                                  <w:divBdr>
                                                    <w:top w:val="none" w:sz="0" w:space="0" w:color="auto"/>
                                                    <w:left w:val="none" w:sz="0" w:space="0" w:color="auto"/>
                                                    <w:bottom w:val="none" w:sz="0" w:space="0" w:color="auto"/>
                                                    <w:right w:val="none" w:sz="0" w:space="0" w:color="auto"/>
                                                  </w:divBdr>
                                                  <w:divsChild>
                                                    <w:div w:id="2064408500">
                                                      <w:marLeft w:val="0"/>
                                                      <w:marRight w:val="0"/>
                                                      <w:marTop w:val="0"/>
                                                      <w:marBottom w:val="0"/>
                                                      <w:divBdr>
                                                        <w:top w:val="none" w:sz="0" w:space="0" w:color="auto"/>
                                                        <w:left w:val="none" w:sz="0" w:space="0" w:color="auto"/>
                                                        <w:bottom w:val="none" w:sz="0" w:space="0" w:color="auto"/>
                                                        <w:right w:val="none" w:sz="0" w:space="0" w:color="auto"/>
                                                      </w:divBdr>
                                                      <w:divsChild>
                                                        <w:div w:id="970554296">
                                                          <w:marLeft w:val="0"/>
                                                          <w:marRight w:val="0"/>
                                                          <w:marTop w:val="0"/>
                                                          <w:marBottom w:val="0"/>
                                                          <w:divBdr>
                                                            <w:top w:val="none" w:sz="0" w:space="0" w:color="auto"/>
                                                            <w:left w:val="none" w:sz="0" w:space="0" w:color="auto"/>
                                                            <w:bottom w:val="none" w:sz="0" w:space="0" w:color="auto"/>
                                                            <w:right w:val="none" w:sz="0" w:space="0" w:color="auto"/>
                                                          </w:divBdr>
                                                          <w:divsChild>
                                                            <w:div w:id="437261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535651738">
      <w:bodyDiv w:val="1"/>
      <w:marLeft w:val="0"/>
      <w:marRight w:val="0"/>
      <w:marTop w:val="0"/>
      <w:marBottom w:val="0"/>
      <w:divBdr>
        <w:top w:val="none" w:sz="0" w:space="0" w:color="auto"/>
        <w:left w:val="none" w:sz="0" w:space="0" w:color="auto"/>
        <w:bottom w:val="none" w:sz="0" w:space="0" w:color="auto"/>
        <w:right w:val="none" w:sz="0" w:space="0" w:color="auto"/>
      </w:divBdr>
    </w:div>
    <w:div w:id="1567568458">
      <w:bodyDiv w:val="1"/>
      <w:marLeft w:val="0"/>
      <w:marRight w:val="0"/>
      <w:marTop w:val="0"/>
      <w:marBottom w:val="0"/>
      <w:divBdr>
        <w:top w:val="none" w:sz="0" w:space="0" w:color="auto"/>
        <w:left w:val="none" w:sz="0" w:space="0" w:color="auto"/>
        <w:bottom w:val="none" w:sz="0" w:space="0" w:color="auto"/>
        <w:right w:val="none" w:sz="0" w:space="0" w:color="auto"/>
      </w:divBdr>
      <w:divsChild>
        <w:div w:id="1117866699">
          <w:marLeft w:val="0"/>
          <w:marRight w:val="0"/>
          <w:marTop w:val="0"/>
          <w:marBottom w:val="0"/>
          <w:divBdr>
            <w:top w:val="none" w:sz="0" w:space="0" w:color="auto"/>
            <w:left w:val="none" w:sz="0" w:space="0" w:color="auto"/>
            <w:bottom w:val="none" w:sz="0" w:space="0" w:color="auto"/>
            <w:right w:val="none" w:sz="0" w:space="0" w:color="auto"/>
          </w:divBdr>
        </w:div>
        <w:div w:id="1687167382">
          <w:marLeft w:val="0"/>
          <w:marRight w:val="0"/>
          <w:marTop w:val="0"/>
          <w:marBottom w:val="0"/>
          <w:divBdr>
            <w:top w:val="none" w:sz="0" w:space="0" w:color="auto"/>
            <w:left w:val="none" w:sz="0" w:space="0" w:color="auto"/>
            <w:bottom w:val="none" w:sz="0" w:space="0" w:color="auto"/>
            <w:right w:val="none" w:sz="0" w:space="0" w:color="auto"/>
          </w:divBdr>
        </w:div>
        <w:div w:id="2125224845">
          <w:marLeft w:val="0"/>
          <w:marRight w:val="0"/>
          <w:marTop w:val="0"/>
          <w:marBottom w:val="0"/>
          <w:divBdr>
            <w:top w:val="none" w:sz="0" w:space="0" w:color="auto"/>
            <w:left w:val="none" w:sz="0" w:space="0" w:color="auto"/>
            <w:bottom w:val="none" w:sz="0" w:space="0" w:color="auto"/>
            <w:right w:val="none" w:sz="0" w:space="0" w:color="auto"/>
          </w:divBdr>
        </w:div>
        <w:div w:id="1527210926">
          <w:marLeft w:val="0"/>
          <w:marRight w:val="0"/>
          <w:marTop w:val="0"/>
          <w:marBottom w:val="0"/>
          <w:divBdr>
            <w:top w:val="none" w:sz="0" w:space="0" w:color="auto"/>
            <w:left w:val="none" w:sz="0" w:space="0" w:color="auto"/>
            <w:bottom w:val="none" w:sz="0" w:space="0" w:color="auto"/>
            <w:right w:val="none" w:sz="0" w:space="0" w:color="auto"/>
          </w:divBdr>
        </w:div>
        <w:div w:id="879513491">
          <w:marLeft w:val="0"/>
          <w:marRight w:val="0"/>
          <w:marTop w:val="0"/>
          <w:marBottom w:val="0"/>
          <w:divBdr>
            <w:top w:val="none" w:sz="0" w:space="0" w:color="auto"/>
            <w:left w:val="none" w:sz="0" w:space="0" w:color="auto"/>
            <w:bottom w:val="none" w:sz="0" w:space="0" w:color="auto"/>
            <w:right w:val="none" w:sz="0" w:space="0" w:color="auto"/>
          </w:divBdr>
        </w:div>
        <w:div w:id="1451238567">
          <w:marLeft w:val="0"/>
          <w:marRight w:val="0"/>
          <w:marTop w:val="0"/>
          <w:marBottom w:val="0"/>
          <w:divBdr>
            <w:top w:val="none" w:sz="0" w:space="0" w:color="auto"/>
            <w:left w:val="none" w:sz="0" w:space="0" w:color="auto"/>
            <w:bottom w:val="none" w:sz="0" w:space="0" w:color="auto"/>
            <w:right w:val="none" w:sz="0" w:space="0" w:color="auto"/>
          </w:divBdr>
        </w:div>
        <w:div w:id="892736539">
          <w:marLeft w:val="0"/>
          <w:marRight w:val="0"/>
          <w:marTop w:val="0"/>
          <w:marBottom w:val="0"/>
          <w:divBdr>
            <w:top w:val="none" w:sz="0" w:space="0" w:color="auto"/>
            <w:left w:val="none" w:sz="0" w:space="0" w:color="auto"/>
            <w:bottom w:val="none" w:sz="0" w:space="0" w:color="auto"/>
            <w:right w:val="none" w:sz="0" w:space="0" w:color="auto"/>
          </w:divBdr>
        </w:div>
        <w:div w:id="1492139811">
          <w:marLeft w:val="0"/>
          <w:marRight w:val="0"/>
          <w:marTop w:val="0"/>
          <w:marBottom w:val="0"/>
          <w:divBdr>
            <w:top w:val="none" w:sz="0" w:space="0" w:color="auto"/>
            <w:left w:val="none" w:sz="0" w:space="0" w:color="auto"/>
            <w:bottom w:val="none" w:sz="0" w:space="0" w:color="auto"/>
            <w:right w:val="none" w:sz="0" w:space="0" w:color="auto"/>
          </w:divBdr>
        </w:div>
        <w:div w:id="922567266">
          <w:marLeft w:val="0"/>
          <w:marRight w:val="0"/>
          <w:marTop w:val="0"/>
          <w:marBottom w:val="0"/>
          <w:divBdr>
            <w:top w:val="none" w:sz="0" w:space="0" w:color="auto"/>
            <w:left w:val="none" w:sz="0" w:space="0" w:color="auto"/>
            <w:bottom w:val="none" w:sz="0" w:space="0" w:color="auto"/>
            <w:right w:val="none" w:sz="0" w:space="0" w:color="auto"/>
          </w:divBdr>
        </w:div>
        <w:div w:id="1438909434">
          <w:marLeft w:val="0"/>
          <w:marRight w:val="0"/>
          <w:marTop w:val="0"/>
          <w:marBottom w:val="0"/>
          <w:divBdr>
            <w:top w:val="none" w:sz="0" w:space="0" w:color="auto"/>
            <w:left w:val="none" w:sz="0" w:space="0" w:color="auto"/>
            <w:bottom w:val="none" w:sz="0" w:space="0" w:color="auto"/>
            <w:right w:val="none" w:sz="0" w:space="0" w:color="auto"/>
          </w:divBdr>
        </w:div>
        <w:div w:id="328681247">
          <w:marLeft w:val="0"/>
          <w:marRight w:val="0"/>
          <w:marTop w:val="0"/>
          <w:marBottom w:val="0"/>
          <w:divBdr>
            <w:top w:val="none" w:sz="0" w:space="0" w:color="auto"/>
            <w:left w:val="none" w:sz="0" w:space="0" w:color="auto"/>
            <w:bottom w:val="none" w:sz="0" w:space="0" w:color="auto"/>
            <w:right w:val="none" w:sz="0" w:space="0" w:color="auto"/>
          </w:divBdr>
        </w:div>
        <w:div w:id="322389741">
          <w:marLeft w:val="0"/>
          <w:marRight w:val="0"/>
          <w:marTop w:val="0"/>
          <w:marBottom w:val="0"/>
          <w:divBdr>
            <w:top w:val="none" w:sz="0" w:space="0" w:color="auto"/>
            <w:left w:val="none" w:sz="0" w:space="0" w:color="auto"/>
            <w:bottom w:val="none" w:sz="0" w:space="0" w:color="auto"/>
            <w:right w:val="none" w:sz="0" w:space="0" w:color="auto"/>
          </w:divBdr>
        </w:div>
        <w:div w:id="454912024">
          <w:marLeft w:val="0"/>
          <w:marRight w:val="0"/>
          <w:marTop w:val="0"/>
          <w:marBottom w:val="0"/>
          <w:divBdr>
            <w:top w:val="none" w:sz="0" w:space="0" w:color="auto"/>
            <w:left w:val="none" w:sz="0" w:space="0" w:color="auto"/>
            <w:bottom w:val="none" w:sz="0" w:space="0" w:color="auto"/>
            <w:right w:val="none" w:sz="0" w:space="0" w:color="auto"/>
          </w:divBdr>
        </w:div>
        <w:div w:id="2071346135">
          <w:marLeft w:val="0"/>
          <w:marRight w:val="0"/>
          <w:marTop w:val="0"/>
          <w:marBottom w:val="0"/>
          <w:divBdr>
            <w:top w:val="none" w:sz="0" w:space="0" w:color="auto"/>
            <w:left w:val="none" w:sz="0" w:space="0" w:color="auto"/>
            <w:bottom w:val="none" w:sz="0" w:space="0" w:color="auto"/>
            <w:right w:val="none" w:sz="0" w:space="0" w:color="auto"/>
          </w:divBdr>
        </w:div>
        <w:div w:id="1242182060">
          <w:marLeft w:val="0"/>
          <w:marRight w:val="0"/>
          <w:marTop w:val="0"/>
          <w:marBottom w:val="0"/>
          <w:divBdr>
            <w:top w:val="none" w:sz="0" w:space="0" w:color="auto"/>
            <w:left w:val="none" w:sz="0" w:space="0" w:color="auto"/>
            <w:bottom w:val="none" w:sz="0" w:space="0" w:color="auto"/>
            <w:right w:val="none" w:sz="0" w:space="0" w:color="auto"/>
          </w:divBdr>
        </w:div>
        <w:div w:id="890308503">
          <w:marLeft w:val="0"/>
          <w:marRight w:val="0"/>
          <w:marTop w:val="0"/>
          <w:marBottom w:val="0"/>
          <w:divBdr>
            <w:top w:val="none" w:sz="0" w:space="0" w:color="auto"/>
            <w:left w:val="none" w:sz="0" w:space="0" w:color="auto"/>
            <w:bottom w:val="none" w:sz="0" w:space="0" w:color="auto"/>
            <w:right w:val="none" w:sz="0" w:space="0" w:color="auto"/>
          </w:divBdr>
        </w:div>
        <w:div w:id="602493347">
          <w:marLeft w:val="0"/>
          <w:marRight w:val="0"/>
          <w:marTop w:val="0"/>
          <w:marBottom w:val="0"/>
          <w:divBdr>
            <w:top w:val="none" w:sz="0" w:space="0" w:color="auto"/>
            <w:left w:val="none" w:sz="0" w:space="0" w:color="auto"/>
            <w:bottom w:val="none" w:sz="0" w:space="0" w:color="auto"/>
            <w:right w:val="none" w:sz="0" w:space="0" w:color="auto"/>
          </w:divBdr>
        </w:div>
        <w:div w:id="53352632">
          <w:marLeft w:val="0"/>
          <w:marRight w:val="0"/>
          <w:marTop w:val="0"/>
          <w:marBottom w:val="0"/>
          <w:divBdr>
            <w:top w:val="none" w:sz="0" w:space="0" w:color="auto"/>
            <w:left w:val="none" w:sz="0" w:space="0" w:color="auto"/>
            <w:bottom w:val="none" w:sz="0" w:space="0" w:color="auto"/>
            <w:right w:val="none" w:sz="0" w:space="0" w:color="auto"/>
          </w:divBdr>
        </w:div>
      </w:divsChild>
    </w:div>
    <w:div w:id="1664121877">
      <w:bodyDiv w:val="1"/>
      <w:marLeft w:val="0"/>
      <w:marRight w:val="0"/>
      <w:marTop w:val="0"/>
      <w:marBottom w:val="0"/>
      <w:divBdr>
        <w:top w:val="none" w:sz="0" w:space="0" w:color="auto"/>
        <w:left w:val="none" w:sz="0" w:space="0" w:color="auto"/>
        <w:bottom w:val="none" w:sz="0" w:space="0" w:color="auto"/>
        <w:right w:val="none" w:sz="0" w:space="0" w:color="auto"/>
      </w:divBdr>
    </w:div>
    <w:div w:id="1678583178">
      <w:bodyDiv w:val="1"/>
      <w:marLeft w:val="0"/>
      <w:marRight w:val="0"/>
      <w:marTop w:val="0"/>
      <w:marBottom w:val="0"/>
      <w:divBdr>
        <w:top w:val="none" w:sz="0" w:space="0" w:color="auto"/>
        <w:left w:val="none" w:sz="0" w:space="0" w:color="auto"/>
        <w:bottom w:val="none" w:sz="0" w:space="0" w:color="auto"/>
        <w:right w:val="none" w:sz="0" w:space="0" w:color="auto"/>
      </w:divBdr>
    </w:div>
    <w:div w:id="1769155759">
      <w:bodyDiv w:val="1"/>
      <w:marLeft w:val="0"/>
      <w:marRight w:val="0"/>
      <w:marTop w:val="0"/>
      <w:marBottom w:val="0"/>
      <w:divBdr>
        <w:top w:val="none" w:sz="0" w:space="0" w:color="auto"/>
        <w:left w:val="none" w:sz="0" w:space="0" w:color="auto"/>
        <w:bottom w:val="none" w:sz="0" w:space="0" w:color="auto"/>
        <w:right w:val="none" w:sz="0" w:space="0" w:color="auto"/>
      </w:divBdr>
    </w:div>
    <w:div w:id="1805929251">
      <w:bodyDiv w:val="1"/>
      <w:marLeft w:val="0"/>
      <w:marRight w:val="0"/>
      <w:marTop w:val="0"/>
      <w:marBottom w:val="0"/>
      <w:divBdr>
        <w:top w:val="none" w:sz="0" w:space="0" w:color="auto"/>
        <w:left w:val="none" w:sz="0" w:space="0" w:color="auto"/>
        <w:bottom w:val="none" w:sz="0" w:space="0" w:color="auto"/>
        <w:right w:val="none" w:sz="0" w:space="0" w:color="auto"/>
      </w:divBdr>
    </w:div>
    <w:div w:id="1981769140">
      <w:bodyDiv w:val="1"/>
      <w:marLeft w:val="0"/>
      <w:marRight w:val="0"/>
      <w:marTop w:val="0"/>
      <w:marBottom w:val="0"/>
      <w:divBdr>
        <w:top w:val="none" w:sz="0" w:space="0" w:color="auto"/>
        <w:left w:val="none" w:sz="0" w:space="0" w:color="auto"/>
        <w:bottom w:val="none" w:sz="0" w:space="0" w:color="auto"/>
        <w:right w:val="none" w:sz="0" w:space="0" w:color="auto"/>
      </w:divBdr>
    </w:div>
    <w:div w:id="20900324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x0020_ xmlns="64cc52a1-850f-4b9d-a616-89d899114193" xsi:nil="true"/>
    <TaxCatchAll xmlns="db596a05-4eb8-4562-9d8b-7d751c376deb" xsi:nil="true"/>
    <lcf76f155ced4ddcb4097134ff3c332f xmlns="64cc52a1-850f-4b9d-a616-89d899114193">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2313A5C7FF28BC4FB30CAC977D321293" ma:contentTypeVersion="13" ma:contentTypeDescription="Crée un document." ma:contentTypeScope="" ma:versionID="117faebfb829ede2da588efbf9ca4861">
  <xsd:schema xmlns:xsd="http://www.w3.org/2001/XMLSchema" xmlns:xs="http://www.w3.org/2001/XMLSchema" xmlns:p="http://schemas.microsoft.com/office/2006/metadata/properties" xmlns:ns2="64cc52a1-850f-4b9d-a616-89d899114193" xmlns:ns3="db596a05-4eb8-4562-9d8b-7d751c376deb" targetNamespace="http://schemas.microsoft.com/office/2006/metadata/properties" ma:root="true" ma:fieldsID="b101e965822e84013f021fb5bc780640" ns2:_="" ns3:_="">
    <xsd:import namespace="64cc52a1-850f-4b9d-a616-89d899114193"/>
    <xsd:import namespace="db596a05-4eb8-4562-9d8b-7d751c376de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_x0020_"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4cc52a1-850f-4b9d-a616-89d89911419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_x0020_" ma:index="14" nillable="true" ma:displayName=" " ma:format="DateOnly" ma:internalName="_x0020_">
      <xsd:simpleType>
        <xsd:restriction base="dms:DateTime"/>
      </xsd:simpleType>
    </xsd:element>
    <xsd:element name="lcf76f155ced4ddcb4097134ff3c332f" ma:index="16" nillable="true" ma:taxonomy="true" ma:internalName="lcf76f155ced4ddcb4097134ff3c332f" ma:taxonomyFieldName="MediaServiceImageTags" ma:displayName="Balises d’images" ma:readOnly="false" ma:fieldId="{5cf76f15-5ced-4ddc-b409-7134ff3c332f}" ma:taxonomyMulti="true" ma:sspId="5a18d8d6-1e9f-4467-8645-656d059edf3e"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b596a05-4eb8-4562-9d8b-7d751c376deb" elementFormDefault="qualified">
    <xsd:import namespace="http://schemas.microsoft.com/office/2006/documentManagement/types"/>
    <xsd:import namespace="http://schemas.microsoft.com/office/infopath/2007/PartnerControls"/>
    <xsd:element name="SharedWithUsers" ma:index="1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element name="TaxCatchAll" ma:index="17" nillable="true" ma:displayName="Taxonomy Catch All Column" ma:hidden="true" ma:list="{73ff8418-9cf5-45e1-afb5-81412a3afeab}" ma:internalName="TaxCatchAll" ma:showField="CatchAllData" ma:web="db596a05-4eb8-4562-9d8b-7d751c376de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BEB9F30-0788-4B06-8332-71BFC3116C29}">
  <ds:schemaRefs>
    <ds:schemaRef ds:uri="http://schemas.microsoft.com/office/2006/metadata/properties"/>
    <ds:schemaRef ds:uri="http://schemas.microsoft.com/office/infopath/2007/PartnerControls"/>
    <ds:schemaRef ds:uri="64cc52a1-850f-4b9d-a616-89d899114193"/>
    <ds:schemaRef ds:uri="db596a05-4eb8-4562-9d8b-7d751c376deb"/>
  </ds:schemaRefs>
</ds:datastoreItem>
</file>

<file path=customXml/itemProps2.xml><?xml version="1.0" encoding="utf-8"?>
<ds:datastoreItem xmlns:ds="http://schemas.openxmlformats.org/officeDocument/2006/customXml" ds:itemID="{20C2259B-4259-4B03-A3F4-4EA4EE1EABCD}">
  <ds:schemaRefs>
    <ds:schemaRef ds:uri="http://schemas.openxmlformats.org/officeDocument/2006/bibliography"/>
  </ds:schemaRefs>
</ds:datastoreItem>
</file>

<file path=customXml/itemProps3.xml><?xml version="1.0" encoding="utf-8"?>
<ds:datastoreItem xmlns:ds="http://schemas.openxmlformats.org/officeDocument/2006/customXml" ds:itemID="{274DA58A-15F2-4EE7-9AC1-E18C89A61D58}">
  <ds:schemaRefs>
    <ds:schemaRef ds:uri="http://schemas.microsoft.com/sharepoint/v3/contenttype/forms"/>
  </ds:schemaRefs>
</ds:datastoreItem>
</file>

<file path=customXml/itemProps4.xml><?xml version="1.0" encoding="utf-8"?>
<ds:datastoreItem xmlns:ds="http://schemas.openxmlformats.org/officeDocument/2006/customXml" ds:itemID="{D36C4258-CD89-4C04-8459-94BFA39869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4cc52a1-850f-4b9d-a616-89d899114193"/>
    <ds:schemaRef ds:uri="db596a05-4eb8-4562-9d8b-7d751c376de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2</Pages>
  <Words>410</Words>
  <Characters>2477</Characters>
  <Application>Microsoft Office Word</Application>
  <DocSecurity>0</DocSecurity>
  <Lines>20</Lines>
  <Paragraphs>5</Paragraphs>
  <ScaleCrop>false</ScaleCrop>
  <Company>CRIDF</Company>
  <LinksUpToDate>false</LinksUpToDate>
  <CharactersWithSpaces>2882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LAGRANGE Frederic</dc:creator>
  <cp:lastModifiedBy>TROLLIET Philippe</cp:lastModifiedBy>
  <cp:revision>49</cp:revision>
  <cp:lastPrinted>2022-10-11T16:32:00Z</cp:lastPrinted>
  <dcterms:created xsi:type="dcterms:W3CDTF">2022-10-10T14:47:00Z</dcterms:created>
  <dcterms:modified xsi:type="dcterms:W3CDTF">2023-06-30T09:36:00Z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0x0101002313A5C7FF28BC4FB30CAC977D321293</vt:lpwstr>
  </property>
  <property fmtid="{D5CDD505-2E9C-101B-9397-08002B2CF9AE}" pid="3" name="MediaServiceImageTags">
    <vt:lpwstr/>
  </property>
</Properties>
</file>